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974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882"/>
        <w:gridCol w:w="4858"/>
      </w:tblGrid>
      <w:tr w:rsidR="00620B59" w:rsidRPr="00F70F18" w14:paraId="7324A4AA" w14:textId="77777777" w:rsidTr="00370ABA">
        <w:trPr>
          <w:trHeight w:val="910"/>
        </w:trPr>
        <w:tc>
          <w:tcPr>
            <w:tcW w:w="4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0B758" w14:textId="2A8CF20E" w:rsidR="00620B59" w:rsidRPr="00F70F18" w:rsidRDefault="00620B59" w:rsidP="001348BE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140" w:type="dxa"/>
              <w:bottom w:w="80" w:type="dxa"/>
              <w:right w:w="80" w:type="dxa"/>
            </w:tcMar>
          </w:tcPr>
          <w:p w14:paraId="3E0C0B18" w14:textId="77777777" w:rsidR="004260B3" w:rsidRDefault="004260B3" w:rsidP="001348BE">
            <w:pPr>
              <w:spacing w:after="0" w:line="276" w:lineRule="auto"/>
              <w:ind w:left="60"/>
              <w:jc w:val="center"/>
              <w:rPr>
                <w:rStyle w:val="None"/>
                <w:rFonts w:ascii="Times New Roman" w:hAnsi="Times New Roman" w:cs="Times New Roman"/>
                <w:color w:val="000000"/>
                <w:sz w:val="28"/>
                <w:szCs w:val="28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3216E710" w14:textId="77777777" w:rsidR="004260B3" w:rsidRDefault="004260B3" w:rsidP="001348BE">
            <w:pPr>
              <w:spacing w:after="0" w:line="276" w:lineRule="auto"/>
              <w:ind w:left="60"/>
              <w:jc w:val="center"/>
              <w:rPr>
                <w:rStyle w:val="None"/>
                <w:rFonts w:ascii="Times New Roman" w:hAnsi="Times New Roman" w:cs="Times New Roman"/>
                <w:color w:val="000000"/>
                <w:sz w:val="28"/>
                <w:szCs w:val="28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3A769AFD" w14:textId="0702385F" w:rsidR="00620B59" w:rsidRPr="004260B3" w:rsidRDefault="00620B59" w:rsidP="001348BE">
            <w:pPr>
              <w:spacing w:after="0" w:line="276" w:lineRule="auto"/>
              <w:ind w:left="6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F70F18">
              <w:rPr>
                <w:rStyle w:val="None"/>
                <w:rFonts w:ascii="Times New Roman" w:hAnsi="Times New Roman" w:cs="Times New Roman"/>
                <w:color w:val="000000"/>
                <w:sz w:val="28"/>
                <w:szCs w:val="28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Руководителям</w:t>
            </w:r>
            <w:r w:rsidR="00A86833" w:rsidRPr="00F70F18">
              <w:rPr>
                <w:rStyle w:val="None"/>
                <w:rFonts w:ascii="Times New Roman" w:hAnsi="Times New Roman" w:cs="Times New Roman"/>
                <w:color w:val="000000"/>
                <w:sz w:val="28"/>
                <w:szCs w:val="28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F70F18">
              <w:rPr>
                <w:rStyle w:val="None"/>
                <w:rFonts w:ascii="Times New Roman" w:hAnsi="Times New Roman" w:cs="Times New Roman"/>
                <w:color w:val="000000"/>
                <w:sz w:val="28"/>
                <w:szCs w:val="28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образовательных</w:t>
            </w:r>
            <w:r w:rsidR="00A86833" w:rsidRPr="00F70F18">
              <w:rPr>
                <w:rStyle w:val="None"/>
                <w:rFonts w:ascii="Times New Roman" w:hAnsi="Times New Roman" w:cs="Times New Roman"/>
                <w:color w:val="000000"/>
                <w:sz w:val="28"/>
                <w:szCs w:val="28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 </w:t>
            </w:r>
            <w:r w:rsidR="00A86833" w:rsidRPr="00F70F18">
              <w:rPr>
                <w:rStyle w:val="None"/>
                <w:rFonts w:ascii="Times New Roman" w:hAnsi="Times New Roman" w:cs="Times New Roman"/>
                <w:color w:val="000000"/>
                <w:sz w:val="28"/>
                <w:szCs w:val="28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о</w:t>
            </w:r>
            <w:r w:rsidRPr="00F70F18">
              <w:rPr>
                <w:rStyle w:val="None"/>
                <w:rFonts w:ascii="Times New Roman" w:hAnsi="Times New Roman" w:cs="Times New Roman"/>
                <w:color w:val="000000"/>
                <w:sz w:val="28"/>
                <w:szCs w:val="28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рганизаций</w:t>
            </w:r>
            <w:r w:rsidR="004260B3">
              <w:rPr>
                <w:rStyle w:val="None"/>
                <w:rFonts w:ascii="Times New Roman" w:hAnsi="Times New Roman" w:cs="Times New Roman"/>
                <w:color w:val="000000"/>
                <w:sz w:val="28"/>
                <w:szCs w:val="28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br/>
            </w:r>
            <w:r w:rsidR="004260B3">
              <w:rPr>
                <w:rFonts w:ascii="Times New Roman" w:eastAsia="Noto Sans" w:hAnsi="Times New Roman" w:cs="Times New Roman"/>
                <w:sz w:val="28"/>
                <w:szCs w:val="28"/>
              </w:rPr>
              <w:t>(по списку)</w:t>
            </w:r>
          </w:p>
        </w:tc>
      </w:tr>
    </w:tbl>
    <w:p w14:paraId="677FA792" w14:textId="77777777" w:rsidR="004260B3" w:rsidRDefault="004260B3" w:rsidP="001348BE">
      <w:pPr>
        <w:tabs>
          <w:tab w:val="left" w:pos="3360"/>
        </w:tabs>
        <w:spacing w:after="0" w:line="276" w:lineRule="auto"/>
        <w:rPr>
          <w:rFonts w:ascii="Times New Roman" w:eastAsia="Noto Sans" w:hAnsi="Times New Roman" w:cs="Times New Roman"/>
          <w:sz w:val="28"/>
          <w:szCs w:val="28"/>
        </w:rPr>
      </w:pPr>
    </w:p>
    <w:p w14:paraId="22DA8048" w14:textId="77777777" w:rsidR="00E74E1B" w:rsidRDefault="004C6B3B" w:rsidP="001348BE">
      <w:pPr>
        <w:spacing w:after="0" w:line="276" w:lineRule="auto"/>
        <w:ind w:firstLine="709"/>
        <w:contextualSpacing/>
        <w:jc w:val="both"/>
        <w:rPr>
          <w:rFonts w:ascii="Times New Roman" w:eastAsia="Noto Sans" w:hAnsi="Times New Roman" w:cs="Times New Roman"/>
          <w:sz w:val="28"/>
          <w:szCs w:val="28"/>
        </w:rPr>
      </w:pPr>
      <w:r>
        <w:rPr>
          <w:rFonts w:ascii="Times New Roman" w:eastAsia="Noto Sans" w:hAnsi="Times New Roman" w:cs="Times New Roman"/>
          <w:sz w:val="28"/>
          <w:szCs w:val="28"/>
        </w:rPr>
        <w:t xml:space="preserve">В рамках реализации </w:t>
      </w:r>
      <w:r w:rsidRPr="00F70F18">
        <w:rPr>
          <w:rFonts w:ascii="Times New Roman" w:eastAsia="Noto Sans" w:hAnsi="Times New Roman" w:cs="Times New Roman"/>
          <w:sz w:val="28"/>
          <w:szCs w:val="28"/>
        </w:rPr>
        <w:t xml:space="preserve">федерального проекта «Кадры для цифровой экономики» </w:t>
      </w:r>
      <w:r>
        <w:rPr>
          <w:rFonts w:ascii="Times New Roman" w:eastAsia="Noto Sans" w:hAnsi="Times New Roman" w:cs="Times New Roman"/>
          <w:sz w:val="28"/>
          <w:szCs w:val="28"/>
        </w:rPr>
        <w:t xml:space="preserve">Министерством цифрового развития, связи и массовых коммуникаций </w:t>
      </w:r>
      <w:r w:rsidR="00E31145">
        <w:rPr>
          <w:rFonts w:ascii="Times New Roman" w:eastAsia="Noto Sans" w:hAnsi="Times New Roman" w:cs="Times New Roman"/>
          <w:sz w:val="28"/>
          <w:szCs w:val="28"/>
        </w:rPr>
        <w:br/>
      </w:r>
      <w:r>
        <w:rPr>
          <w:rFonts w:ascii="Times New Roman" w:eastAsia="Noto Sans" w:hAnsi="Times New Roman" w:cs="Times New Roman"/>
          <w:sz w:val="28"/>
          <w:szCs w:val="28"/>
        </w:rPr>
        <w:t>и Министерством просвещения Российской Федерации совместно</w:t>
      </w:r>
      <w:r w:rsidR="00D870EC">
        <w:rPr>
          <w:rFonts w:ascii="Times New Roman" w:eastAsia="Noto Sans" w:hAnsi="Times New Roman" w:cs="Times New Roman"/>
          <w:sz w:val="28"/>
          <w:szCs w:val="28"/>
        </w:rPr>
        <w:t xml:space="preserve"> с</w:t>
      </w:r>
      <w:r>
        <w:rPr>
          <w:rFonts w:ascii="Times New Roman" w:eastAsia="Noto Sans" w:hAnsi="Times New Roman" w:cs="Times New Roman"/>
          <w:sz w:val="28"/>
          <w:szCs w:val="28"/>
        </w:rPr>
        <w:t xml:space="preserve"> АНО ВО «Университет Иннополис» создан единый каталог онлайн курсов «Цифровой образовательный контент» (далее также - ЦОК). </w:t>
      </w:r>
    </w:p>
    <w:p w14:paraId="20A2D5D0" w14:textId="25C2C15D" w:rsidR="00D870EC" w:rsidRPr="007869CE" w:rsidRDefault="00E74E1B" w:rsidP="001348BE">
      <w:pPr>
        <w:spacing w:after="0" w:line="276" w:lineRule="auto"/>
        <w:ind w:firstLine="709"/>
        <w:contextualSpacing/>
        <w:jc w:val="both"/>
        <w:rPr>
          <w:rFonts w:ascii="Times New Roman" w:eastAsia="Noto Sans" w:hAnsi="Times New Roman" w:cs="Times New Roman"/>
          <w:sz w:val="28"/>
          <w:szCs w:val="28"/>
        </w:rPr>
      </w:pPr>
      <w:r w:rsidRPr="00C506DC">
        <w:rPr>
          <w:rFonts w:ascii="Times New Roman" w:eastAsia="Noto Sans" w:hAnsi="Times New Roman" w:cs="Times New Roman"/>
          <w:sz w:val="28"/>
          <w:szCs w:val="28"/>
        </w:rPr>
        <w:t>В целях</w:t>
      </w:r>
      <w:r w:rsidR="001348BE">
        <w:rPr>
          <w:rFonts w:ascii="Times New Roman" w:eastAsia="Noto Sans" w:hAnsi="Times New Roman" w:cs="Times New Roman"/>
          <w:sz w:val="28"/>
          <w:szCs w:val="28"/>
        </w:rPr>
        <w:t xml:space="preserve"> </w:t>
      </w:r>
      <w:r w:rsidRPr="00C506DC">
        <w:rPr>
          <w:rFonts w:ascii="Times New Roman" w:eastAsia="Noto Sans" w:hAnsi="Times New Roman" w:cs="Times New Roman"/>
          <w:sz w:val="28"/>
          <w:szCs w:val="28"/>
        </w:rPr>
        <w:t>реализации</w:t>
      </w:r>
      <w:r w:rsidR="001348BE">
        <w:rPr>
          <w:rFonts w:ascii="Times New Roman" w:eastAsia="Noto Sans" w:hAnsi="Times New Roman" w:cs="Times New Roman"/>
          <w:sz w:val="28"/>
          <w:szCs w:val="28"/>
        </w:rPr>
        <w:t xml:space="preserve"> </w:t>
      </w:r>
      <w:r w:rsidRPr="00C506DC">
        <w:rPr>
          <w:rFonts w:ascii="Times New Roman" w:eastAsia="Noto Sans" w:hAnsi="Times New Roman" w:cs="Times New Roman"/>
          <w:sz w:val="28"/>
          <w:szCs w:val="28"/>
        </w:rPr>
        <w:t>инициатив</w:t>
      </w:r>
      <w:r w:rsidR="001348BE">
        <w:rPr>
          <w:rFonts w:ascii="Times New Roman" w:eastAsia="Noto Sans" w:hAnsi="Times New Roman" w:cs="Times New Roman"/>
          <w:sz w:val="28"/>
          <w:szCs w:val="28"/>
        </w:rPr>
        <w:t xml:space="preserve"> </w:t>
      </w:r>
      <w:r w:rsidRPr="00C506DC">
        <w:rPr>
          <w:rFonts w:ascii="Times New Roman" w:eastAsia="Noto Sans" w:hAnsi="Times New Roman" w:cs="Times New Roman"/>
          <w:sz w:val="28"/>
          <w:szCs w:val="28"/>
        </w:rPr>
        <w:t>по</w:t>
      </w:r>
      <w:r w:rsidR="001348BE">
        <w:rPr>
          <w:rFonts w:ascii="Times New Roman" w:eastAsia="Noto Sans" w:hAnsi="Times New Roman" w:cs="Times New Roman"/>
          <w:sz w:val="28"/>
          <w:szCs w:val="28"/>
        </w:rPr>
        <w:t xml:space="preserve"> </w:t>
      </w:r>
      <w:r w:rsidRPr="00C506DC">
        <w:rPr>
          <w:rFonts w:ascii="Times New Roman" w:eastAsia="Noto Sans" w:hAnsi="Times New Roman" w:cs="Times New Roman"/>
          <w:sz w:val="28"/>
          <w:szCs w:val="28"/>
        </w:rPr>
        <w:t>цифровой</w:t>
      </w:r>
      <w:r w:rsidR="001348BE">
        <w:rPr>
          <w:rFonts w:ascii="Times New Roman" w:eastAsia="Noto Sans" w:hAnsi="Times New Roman" w:cs="Times New Roman"/>
          <w:sz w:val="28"/>
          <w:szCs w:val="28"/>
        </w:rPr>
        <w:t xml:space="preserve"> </w:t>
      </w:r>
      <w:r w:rsidRPr="00C506DC">
        <w:rPr>
          <w:rFonts w:ascii="Times New Roman" w:eastAsia="Noto Sans" w:hAnsi="Times New Roman" w:cs="Times New Roman"/>
          <w:sz w:val="28"/>
          <w:szCs w:val="28"/>
        </w:rPr>
        <w:t>трансформации</w:t>
      </w:r>
      <w:r w:rsidR="001348BE">
        <w:rPr>
          <w:rFonts w:ascii="Times New Roman" w:eastAsia="Noto Sans" w:hAnsi="Times New Roman" w:cs="Times New Roman"/>
          <w:sz w:val="28"/>
          <w:szCs w:val="28"/>
        </w:rPr>
        <w:t xml:space="preserve"> </w:t>
      </w:r>
      <w:r w:rsidRPr="00C506DC">
        <w:rPr>
          <w:rFonts w:ascii="Times New Roman" w:eastAsia="Noto Sans" w:hAnsi="Times New Roman" w:cs="Times New Roman"/>
          <w:sz w:val="28"/>
          <w:szCs w:val="28"/>
        </w:rPr>
        <w:t>школьного</w:t>
      </w:r>
      <w:r>
        <w:rPr>
          <w:rFonts w:ascii="Times New Roman" w:eastAsia="Noto Sans" w:hAnsi="Times New Roman" w:cs="Times New Roman"/>
          <w:sz w:val="28"/>
          <w:szCs w:val="28"/>
        </w:rPr>
        <w:t xml:space="preserve"> </w:t>
      </w:r>
      <w:r w:rsidRPr="00C506DC">
        <w:rPr>
          <w:rFonts w:ascii="Times New Roman" w:eastAsia="Noto Sans" w:hAnsi="Times New Roman" w:cs="Times New Roman"/>
          <w:sz w:val="28"/>
          <w:szCs w:val="28"/>
        </w:rPr>
        <w:t>образования</w:t>
      </w:r>
      <w:r w:rsidR="001348BE">
        <w:rPr>
          <w:rFonts w:ascii="Times New Roman" w:eastAsia="Noto Sans" w:hAnsi="Times New Roman" w:cs="Times New Roman"/>
          <w:sz w:val="28"/>
          <w:szCs w:val="28"/>
        </w:rPr>
        <w:t xml:space="preserve"> </w:t>
      </w:r>
      <w:r w:rsidRPr="00C506DC">
        <w:rPr>
          <w:rFonts w:ascii="Times New Roman" w:eastAsia="Noto Sans" w:hAnsi="Times New Roman" w:cs="Times New Roman"/>
          <w:sz w:val="28"/>
          <w:szCs w:val="28"/>
        </w:rPr>
        <w:t xml:space="preserve">платформа </w:t>
      </w:r>
      <w:proofErr w:type="spellStart"/>
      <w:r w:rsidRPr="00C506DC">
        <w:rPr>
          <w:rFonts w:ascii="Times New Roman" w:eastAsia="Noto Sans" w:hAnsi="Times New Roman" w:cs="Times New Roman"/>
          <w:sz w:val="28"/>
          <w:szCs w:val="28"/>
        </w:rPr>
        <w:t>Учи.ру</w:t>
      </w:r>
      <w:proofErr w:type="spellEnd"/>
      <w:r w:rsidR="001348BE">
        <w:rPr>
          <w:rFonts w:ascii="Times New Roman" w:eastAsia="Noto Sans" w:hAnsi="Times New Roman" w:cs="Times New Roman"/>
          <w:sz w:val="28"/>
          <w:szCs w:val="28"/>
        </w:rPr>
        <w:t xml:space="preserve"> </w:t>
      </w:r>
      <w:r w:rsidRPr="00C506DC">
        <w:rPr>
          <w:rFonts w:ascii="Times New Roman" w:eastAsia="Noto Sans" w:hAnsi="Times New Roman" w:cs="Times New Roman"/>
          <w:sz w:val="28"/>
          <w:szCs w:val="28"/>
        </w:rPr>
        <w:t>в</w:t>
      </w:r>
      <w:r w:rsidR="001348BE">
        <w:rPr>
          <w:rFonts w:ascii="Times New Roman" w:eastAsia="Noto Sans" w:hAnsi="Times New Roman" w:cs="Times New Roman"/>
          <w:sz w:val="28"/>
          <w:szCs w:val="28"/>
        </w:rPr>
        <w:t xml:space="preserve"> </w:t>
      </w:r>
      <w:r w:rsidRPr="00C506DC">
        <w:rPr>
          <w:rFonts w:ascii="Times New Roman" w:eastAsia="Noto Sans" w:hAnsi="Times New Roman" w:cs="Times New Roman"/>
          <w:sz w:val="28"/>
          <w:szCs w:val="28"/>
        </w:rPr>
        <w:t>рамках ЦОК предоставляет ученикам полный доступ к заданиям по школьным предметам до 31 августа 2022 года</w:t>
      </w:r>
      <w:r>
        <w:rPr>
          <w:rFonts w:ascii="Times New Roman" w:eastAsia="Noto Sans" w:hAnsi="Times New Roman" w:cs="Times New Roman"/>
          <w:sz w:val="28"/>
          <w:szCs w:val="28"/>
        </w:rPr>
        <w:t xml:space="preserve"> </w:t>
      </w:r>
      <w:r w:rsidRPr="00C506DC">
        <w:rPr>
          <w:rFonts w:ascii="Times New Roman" w:eastAsia="Noto Sans" w:hAnsi="Times New Roman" w:cs="Times New Roman"/>
          <w:sz w:val="28"/>
          <w:szCs w:val="28"/>
        </w:rPr>
        <w:t>бесплатно.</w:t>
      </w:r>
      <w:r>
        <w:rPr>
          <w:rFonts w:ascii="Times New Roman" w:eastAsia="Noto Sans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Таким образом, ученики 1-11 классов получают возможность регулярно заниматься на платформе Учи.ру без ограничений. </w:t>
      </w:r>
    </w:p>
    <w:p w14:paraId="7554E3C2" w14:textId="2BBD2431" w:rsidR="00D870EC" w:rsidRDefault="00D870EC" w:rsidP="001348BE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2CC">
        <w:rPr>
          <w:rFonts w:ascii="Times New Roman" w:eastAsia="Times New Roman" w:hAnsi="Times New Roman" w:cs="Times New Roman"/>
          <w:sz w:val="28"/>
          <w:szCs w:val="28"/>
        </w:rPr>
        <w:t>Использование платформы Учи.ру позволяет ученикам 1–11 классов вместе</w:t>
      </w:r>
      <w:r w:rsidR="001348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172CC">
        <w:rPr>
          <w:rFonts w:ascii="Times New Roman" w:eastAsia="Times New Roman" w:hAnsi="Times New Roman" w:cs="Times New Roman"/>
          <w:sz w:val="28"/>
          <w:szCs w:val="28"/>
        </w:rPr>
        <w:t>с</w:t>
      </w:r>
      <w:r w:rsidR="001348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172CC">
        <w:rPr>
          <w:rFonts w:ascii="Times New Roman" w:eastAsia="Times New Roman" w:hAnsi="Times New Roman" w:cs="Times New Roman"/>
          <w:sz w:val="28"/>
          <w:szCs w:val="28"/>
        </w:rPr>
        <w:t>учителем</w:t>
      </w:r>
      <w:r w:rsidR="001348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172CC">
        <w:rPr>
          <w:rFonts w:ascii="Times New Roman" w:eastAsia="Times New Roman" w:hAnsi="Times New Roman" w:cs="Times New Roman"/>
          <w:sz w:val="28"/>
          <w:szCs w:val="28"/>
        </w:rPr>
        <w:t>осваивать</w:t>
      </w:r>
      <w:r w:rsidR="001348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172CC">
        <w:rPr>
          <w:rFonts w:ascii="Times New Roman" w:eastAsia="Times New Roman" w:hAnsi="Times New Roman" w:cs="Times New Roman"/>
          <w:sz w:val="28"/>
          <w:szCs w:val="28"/>
        </w:rPr>
        <w:t>школьную</w:t>
      </w:r>
      <w:r w:rsidR="001348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172CC">
        <w:rPr>
          <w:rFonts w:ascii="Times New Roman" w:eastAsia="Times New Roman" w:hAnsi="Times New Roman" w:cs="Times New Roman"/>
          <w:sz w:val="28"/>
          <w:szCs w:val="28"/>
        </w:rPr>
        <w:t>программу</w:t>
      </w:r>
      <w:r w:rsidR="001348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172CC">
        <w:rPr>
          <w:rFonts w:ascii="Times New Roman" w:eastAsia="Times New Roman" w:hAnsi="Times New Roman" w:cs="Times New Roman"/>
          <w:sz w:val="28"/>
          <w:szCs w:val="28"/>
        </w:rPr>
        <w:t>в</w:t>
      </w:r>
      <w:r w:rsidR="001348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172CC">
        <w:rPr>
          <w:rFonts w:ascii="Times New Roman" w:eastAsia="Times New Roman" w:hAnsi="Times New Roman" w:cs="Times New Roman"/>
          <w:sz w:val="28"/>
          <w:szCs w:val="28"/>
        </w:rPr>
        <w:t>едином</w:t>
      </w:r>
      <w:r w:rsidR="001348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172CC">
        <w:rPr>
          <w:rFonts w:ascii="Times New Roman" w:eastAsia="Times New Roman" w:hAnsi="Times New Roman" w:cs="Times New Roman"/>
          <w:sz w:val="28"/>
          <w:szCs w:val="28"/>
        </w:rPr>
        <w:t>цифровом образовательном</w:t>
      </w:r>
      <w:r w:rsidR="001348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172CC">
        <w:rPr>
          <w:rFonts w:ascii="Times New Roman" w:eastAsia="Times New Roman" w:hAnsi="Times New Roman" w:cs="Times New Roman"/>
          <w:sz w:val="28"/>
          <w:szCs w:val="28"/>
        </w:rPr>
        <w:t>пространстве</w:t>
      </w:r>
      <w:r w:rsidR="001348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172CC">
        <w:rPr>
          <w:rFonts w:ascii="Times New Roman" w:eastAsia="Times New Roman" w:hAnsi="Times New Roman" w:cs="Times New Roman"/>
          <w:sz w:val="28"/>
          <w:szCs w:val="28"/>
        </w:rPr>
        <w:t>с</w:t>
      </w:r>
      <w:r w:rsidR="001348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172CC">
        <w:rPr>
          <w:rFonts w:ascii="Times New Roman" w:eastAsia="Times New Roman" w:hAnsi="Times New Roman" w:cs="Times New Roman"/>
          <w:sz w:val="28"/>
          <w:szCs w:val="28"/>
        </w:rPr>
        <w:t>разнообразным</w:t>
      </w:r>
      <w:r w:rsidR="001348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172CC">
        <w:rPr>
          <w:rFonts w:ascii="Times New Roman" w:eastAsia="Times New Roman" w:hAnsi="Times New Roman" w:cs="Times New Roman"/>
          <w:sz w:val="28"/>
          <w:szCs w:val="28"/>
        </w:rPr>
        <w:t>и</w:t>
      </w:r>
      <w:r w:rsidR="001348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172CC">
        <w:rPr>
          <w:rFonts w:ascii="Times New Roman" w:eastAsia="Times New Roman" w:hAnsi="Times New Roman" w:cs="Times New Roman"/>
          <w:sz w:val="28"/>
          <w:szCs w:val="28"/>
        </w:rPr>
        <w:t>персонализированным цифровым</w:t>
      </w:r>
      <w:r w:rsidR="001348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172CC">
        <w:rPr>
          <w:rFonts w:ascii="Times New Roman" w:eastAsia="Times New Roman" w:hAnsi="Times New Roman" w:cs="Times New Roman"/>
          <w:sz w:val="28"/>
          <w:szCs w:val="28"/>
        </w:rPr>
        <w:t>контентом. Интерактивные курсы с интегрированной технологией искусственного интеллекта помогают выстроить индивидуальный план обучения в соответствии со способностями обучающегося, а также повышают вовлеченность учеников в образовательный процесс.</w:t>
      </w:r>
    </w:p>
    <w:p w14:paraId="3DBDD193" w14:textId="77777777" w:rsidR="00765681" w:rsidRDefault="00765681" w:rsidP="001348BE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5D83">
        <w:rPr>
          <w:rFonts w:ascii="Times New Roman" w:eastAsia="Times New Roman" w:hAnsi="Times New Roman" w:cs="Times New Roman"/>
          <w:sz w:val="28"/>
          <w:szCs w:val="28"/>
        </w:rPr>
        <w:t>Для получения бесплатного доступа учителю нужно воспользоваться инструкцией и пройти регистрацию на платформе ЦОК. Аналогичную процедуру регистрации на сайте ЦОК необходимо пройти каждому родителю.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84052">
        <w:rPr>
          <w:rFonts w:ascii="Times New Roman" w:eastAsia="Times New Roman" w:hAnsi="Times New Roman" w:cs="Times New Roman"/>
          <w:sz w:val="28"/>
          <w:szCs w:val="28"/>
        </w:rPr>
        <w:t>Руководителям образовательных организаций необходимо авторизоваться 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84052">
        <w:rPr>
          <w:rFonts w:ascii="Times New Roman" w:eastAsia="Times New Roman" w:hAnsi="Times New Roman" w:cs="Times New Roman"/>
          <w:sz w:val="28"/>
          <w:szCs w:val="28"/>
        </w:rPr>
        <w:t>сайте ЦОК и подтвердить зарегистрированных пользователей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45813DF" w14:textId="126853AC" w:rsidR="00D870EC" w:rsidRPr="00527069" w:rsidRDefault="00765681" w:rsidP="001348BE">
      <w:pPr>
        <w:spacing w:after="0" w:line="276" w:lineRule="auto"/>
        <w:ind w:firstLine="709"/>
        <w:jc w:val="both"/>
        <w:rPr>
          <w:rFonts w:ascii="Times New Roman" w:eastAsia="Noto Sans" w:hAnsi="Times New Roman" w:cs="Times New Roman"/>
          <w:sz w:val="28"/>
          <w:szCs w:val="28"/>
        </w:rPr>
      </w:pPr>
      <w:r w:rsidRPr="00765681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>Приглашаем заместителей руководителей и всех учителей образовательн</w:t>
      </w:r>
      <w:r w:rsidR="001348BE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>ой</w:t>
      </w:r>
      <w:r w:rsidRPr="00765681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организаци</w:t>
      </w:r>
      <w:r w:rsidR="001348BE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>и</w:t>
      </w:r>
      <w:r w:rsidR="00B129AD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зарегистрироваться на сайте ЦОК и</w:t>
      </w:r>
      <w:r w:rsidRPr="00765681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получить бесплатный полный доступ к интерактивным курсам по школьным предметам на платформе Учи.ру. </w:t>
      </w:r>
    </w:p>
    <w:tbl>
      <w:tblPr>
        <w:tblW w:w="9781" w:type="dxa"/>
        <w:tblInd w:w="56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7796"/>
      </w:tblGrid>
      <w:tr w:rsidR="00767173" w14:paraId="6277F8A7" w14:textId="77777777" w:rsidTr="004260B3">
        <w:tc>
          <w:tcPr>
            <w:tcW w:w="1985" w:type="dxa"/>
          </w:tcPr>
          <w:p w14:paraId="289D27B8" w14:textId="77777777" w:rsidR="00767173" w:rsidRDefault="00767173" w:rsidP="001348BE">
            <w:pPr>
              <w:tabs>
                <w:tab w:val="left" w:pos="1055"/>
              </w:tabs>
              <w:spacing w:after="0" w:line="276" w:lineRule="auto"/>
              <w:ind w:left="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Приложение:</w:t>
            </w:r>
          </w:p>
        </w:tc>
        <w:tc>
          <w:tcPr>
            <w:tcW w:w="7796" w:type="dxa"/>
          </w:tcPr>
          <w:p w14:paraId="78BD0333" w14:textId="548EDA16" w:rsidR="00765681" w:rsidRDefault="00765681" w:rsidP="001348BE">
            <w:pPr>
              <w:pStyle w:val="af"/>
              <w:numPr>
                <w:ilvl w:val="0"/>
                <w:numId w:val="14"/>
              </w:numPr>
              <w:tabs>
                <w:tab w:val="left" w:pos="1055"/>
              </w:tabs>
              <w:spacing w:after="0" w:line="276" w:lineRule="auto"/>
              <w:ind w:left="271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Инструкция для учителя на 1</w:t>
            </w:r>
            <w:r w:rsidR="005270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л. </w:t>
            </w:r>
          </w:p>
          <w:p w14:paraId="0630C5C6" w14:textId="6A58324E" w:rsidR="00765681" w:rsidRDefault="00765681" w:rsidP="001348BE">
            <w:pPr>
              <w:pStyle w:val="af"/>
              <w:numPr>
                <w:ilvl w:val="0"/>
                <w:numId w:val="14"/>
              </w:numPr>
              <w:tabs>
                <w:tab w:val="left" w:pos="1055"/>
              </w:tabs>
              <w:spacing w:after="0" w:line="276" w:lineRule="auto"/>
              <w:ind w:left="271" w:right="102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Инструкция для родителя на 1</w:t>
            </w:r>
            <w:r w:rsidR="005270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л.</w:t>
            </w:r>
          </w:p>
          <w:p w14:paraId="2D4245AE" w14:textId="3DD332FF" w:rsidR="00767173" w:rsidRPr="00527069" w:rsidRDefault="00765681" w:rsidP="001348BE">
            <w:pPr>
              <w:pStyle w:val="af"/>
              <w:numPr>
                <w:ilvl w:val="0"/>
                <w:numId w:val="14"/>
              </w:numPr>
              <w:tabs>
                <w:tab w:val="left" w:pos="1055"/>
              </w:tabs>
              <w:spacing w:after="0" w:line="276" w:lineRule="auto"/>
              <w:ind w:left="271" w:right="102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Инструкция для директора на 1</w:t>
            </w:r>
            <w:r w:rsidR="005270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л.</w:t>
            </w:r>
          </w:p>
        </w:tc>
      </w:tr>
      <w:tr w:rsidR="00767173" w14:paraId="143FCB42" w14:textId="77777777" w:rsidTr="004260B3">
        <w:tc>
          <w:tcPr>
            <w:tcW w:w="1985" w:type="dxa"/>
          </w:tcPr>
          <w:p w14:paraId="2F8B13B5" w14:textId="77777777" w:rsidR="00767173" w:rsidRDefault="00767173" w:rsidP="001348BE">
            <w:pPr>
              <w:tabs>
                <w:tab w:val="left" w:pos="1055"/>
              </w:tabs>
              <w:spacing w:after="0" w:line="276" w:lineRule="auto"/>
              <w:ind w:right="1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14:paraId="057FD5F5" w14:textId="77777777" w:rsidR="00767173" w:rsidRDefault="00767173" w:rsidP="001348BE">
            <w:pPr>
              <w:tabs>
                <w:tab w:val="left" w:pos="1055"/>
              </w:tabs>
              <w:spacing w:after="0" w:line="276" w:lineRule="auto"/>
              <w:ind w:right="1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56852811" w14:textId="3FA7E452" w:rsidR="003A0B7C" w:rsidRPr="00180144" w:rsidRDefault="003A0B7C" w:rsidP="001348BE">
      <w:pPr>
        <w:spacing w:after="0" w:line="276" w:lineRule="auto"/>
        <w:ind w:firstLine="709"/>
        <w:contextualSpacing/>
        <w:jc w:val="both"/>
        <w:rPr>
          <w:rFonts w:ascii="Noto Sans" w:eastAsia="Noto Sans" w:hAnsi="Noto Sans" w:cs="Noto Sans"/>
          <w:color w:val="000000"/>
          <w:sz w:val="24"/>
          <w:szCs w:val="24"/>
        </w:rPr>
      </w:pPr>
    </w:p>
    <w:sectPr w:rsidR="003A0B7C" w:rsidRPr="00180144" w:rsidSect="00ED7006">
      <w:footerReference w:type="even" r:id="rId8"/>
      <w:footerReference w:type="default" r:id="rId9"/>
      <w:pgSz w:w="11906" w:h="16838"/>
      <w:pgMar w:top="1134" w:right="567" w:bottom="142" w:left="1134" w:header="624" w:footer="454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C68DB" w14:textId="77777777" w:rsidR="00DD33C5" w:rsidRDefault="00DD33C5" w:rsidP="00620B59">
      <w:pPr>
        <w:spacing w:after="0" w:line="240" w:lineRule="auto"/>
      </w:pPr>
      <w:r>
        <w:separator/>
      </w:r>
    </w:p>
  </w:endnote>
  <w:endnote w:type="continuationSeparator" w:id="0">
    <w:p w14:paraId="53D0ADC5" w14:textId="77777777" w:rsidR="00DD33C5" w:rsidRDefault="00DD33C5" w:rsidP="00620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oto Sans">
    <w:panose1 w:val="020B0502040504020204"/>
    <w:charset w:val="00"/>
    <w:family w:val="swiss"/>
    <w:pitch w:val="variable"/>
    <w:sig w:usb0="E00082FF" w:usb1="400078FF" w:usb2="0000002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Georgia">
    <w:altName w:val="﷽﷽﷽﷽﷽﷽﷽﷽毀b怀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Noto Sans Armenian">
    <w:panose1 w:val="020B0502040504020204"/>
    <w:charset w:val="00"/>
    <w:family w:val="swiss"/>
    <w:pitch w:val="variable"/>
    <w:sig w:usb0="80000403" w:usb1="4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af5"/>
      </w:rPr>
      <w:id w:val="1206443226"/>
      <w:docPartObj>
        <w:docPartGallery w:val="Page Numbers (Bottom of Page)"/>
        <w:docPartUnique/>
      </w:docPartObj>
    </w:sdtPr>
    <w:sdtEndPr>
      <w:rPr>
        <w:rStyle w:val="af5"/>
      </w:rPr>
    </w:sdtEndPr>
    <w:sdtContent>
      <w:p w14:paraId="490741B4" w14:textId="77777777" w:rsidR="00620B59" w:rsidRDefault="00620B59" w:rsidP="00C53FFF">
        <w:pPr>
          <w:pStyle w:val="ad"/>
          <w:framePr w:wrap="none" w:vAnchor="text" w:hAnchor="margin" w:xAlign="right" w:y="1"/>
          <w:rPr>
            <w:rStyle w:val="af5"/>
          </w:rPr>
        </w:pPr>
        <w:r>
          <w:rPr>
            <w:rStyle w:val="af5"/>
          </w:rPr>
          <w:fldChar w:fldCharType="begin"/>
        </w:r>
        <w:r>
          <w:rPr>
            <w:rStyle w:val="af5"/>
          </w:rPr>
          <w:instrText xml:space="preserve"> PAGE </w:instrText>
        </w:r>
        <w:r>
          <w:rPr>
            <w:rStyle w:val="af5"/>
          </w:rPr>
          <w:fldChar w:fldCharType="end"/>
        </w:r>
      </w:p>
    </w:sdtContent>
  </w:sdt>
  <w:p w14:paraId="3670751A" w14:textId="77777777" w:rsidR="00620B59" w:rsidRDefault="00620B59" w:rsidP="00C53FFF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09562" w14:textId="0D2F5946" w:rsidR="00C53FFF" w:rsidRPr="00C53FFF" w:rsidRDefault="00C53FFF" w:rsidP="00C53FFF">
    <w:pPr>
      <w:pStyle w:val="ad"/>
      <w:framePr w:wrap="none" w:vAnchor="text" w:hAnchor="margin" w:xAlign="right" w:y="-94"/>
      <w:rPr>
        <w:rStyle w:val="af5"/>
        <w:rFonts w:ascii="Noto Sans Armenian" w:hAnsi="Noto Sans Armeni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BFFC9" w14:textId="77777777" w:rsidR="00DD33C5" w:rsidRDefault="00DD33C5" w:rsidP="00620B59">
      <w:pPr>
        <w:spacing w:after="0" w:line="240" w:lineRule="auto"/>
      </w:pPr>
      <w:r>
        <w:separator/>
      </w:r>
    </w:p>
  </w:footnote>
  <w:footnote w:type="continuationSeparator" w:id="0">
    <w:p w14:paraId="5C1E18A6" w14:textId="77777777" w:rsidR="00DD33C5" w:rsidRDefault="00DD33C5" w:rsidP="00620B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23392"/>
    <w:multiLevelType w:val="hybridMultilevel"/>
    <w:tmpl w:val="4E8A6672"/>
    <w:lvl w:ilvl="0" w:tplc="75E698B2">
      <w:start w:val="1"/>
      <w:numFmt w:val="decimal"/>
      <w:lvlText w:val="%1."/>
      <w:lvlJc w:val="left"/>
      <w:pPr>
        <w:ind w:left="580" w:hanging="5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3F790B"/>
    <w:multiLevelType w:val="hybridMultilevel"/>
    <w:tmpl w:val="FDFAE79E"/>
    <w:lvl w:ilvl="0" w:tplc="3B54932C">
      <w:numFmt w:val="bullet"/>
      <w:lvlText w:val="—"/>
      <w:lvlJc w:val="left"/>
      <w:pPr>
        <w:ind w:left="1429" w:hanging="360"/>
      </w:pPr>
      <w:rPr>
        <w:rFonts w:ascii="Arial" w:eastAsia="Noto Sans" w:hAnsi="Aria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34B57AF"/>
    <w:multiLevelType w:val="hybridMultilevel"/>
    <w:tmpl w:val="2D3A5A2C"/>
    <w:lvl w:ilvl="0" w:tplc="BA1C5346">
      <w:numFmt w:val="bullet"/>
      <w:lvlText w:val="•"/>
      <w:lvlJc w:val="left"/>
      <w:pPr>
        <w:ind w:left="1069" w:hanging="360"/>
      </w:pPr>
      <w:rPr>
        <w:rFonts w:ascii="Arial" w:eastAsia="Noto Sans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5E529D2"/>
    <w:multiLevelType w:val="multilevel"/>
    <w:tmpl w:val="2B2476DC"/>
    <w:lvl w:ilvl="0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4" w15:restartNumberingAfterBreak="0">
    <w:nsid w:val="1DD952D8"/>
    <w:multiLevelType w:val="hybridMultilevel"/>
    <w:tmpl w:val="4E8A6672"/>
    <w:lvl w:ilvl="0" w:tplc="75E698B2">
      <w:start w:val="1"/>
      <w:numFmt w:val="decimal"/>
      <w:lvlText w:val="%1."/>
      <w:lvlJc w:val="left"/>
      <w:pPr>
        <w:ind w:left="580" w:hanging="5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FFC317F"/>
    <w:multiLevelType w:val="hybridMultilevel"/>
    <w:tmpl w:val="02DA9E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0EA4E32"/>
    <w:multiLevelType w:val="hybridMultilevel"/>
    <w:tmpl w:val="6C1022D6"/>
    <w:lvl w:ilvl="0" w:tplc="3B54932C">
      <w:numFmt w:val="bullet"/>
      <w:lvlText w:val="—"/>
      <w:lvlJc w:val="left"/>
      <w:pPr>
        <w:ind w:left="1429" w:hanging="360"/>
      </w:pPr>
      <w:rPr>
        <w:rFonts w:ascii="Arial" w:eastAsia="Noto Sans" w:hAnsi="Arial" w:hint="default"/>
      </w:rPr>
    </w:lvl>
    <w:lvl w:ilvl="1" w:tplc="C9EE2BD4">
      <w:numFmt w:val="bullet"/>
      <w:lvlText w:val="•"/>
      <w:lvlJc w:val="left"/>
      <w:pPr>
        <w:ind w:left="2149" w:hanging="360"/>
      </w:pPr>
      <w:rPr>
        <w:rFonts w:ascii="Arial" w:eastAsia="Noto Sans" w:hAnsi="Arial" w:cs="Arial" w:hint="default"/>
        <w:u w:val="none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3B30851"/>
    <w:multiLevelType w:val="hybridMultilevel"/>
    <w:tmpl w:val="5D40CD86"/>
    <w:lvl w:ilvl="0" w:tplc="3B54932C">
      <w:numFmt w:val="bullet"/>
      <w:lvlText w:val="—"/>
      <w:lvlJc w:val="left"/>
      <w:pPr>
        <w:ind w:left="1069" w:hanging="360"/>
      </w:pPr>
      <w:rPr>
        <w:rFonts w:ascii="Arial" w:eastAsia="Noto Sans" w:hAnsi="Aria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25E48B9"/>
    <w:multiLevelType w:val="hybridMultilevel"/>
    <w:tmpl w:val="FAC26732"/>
    <w:lvl w:ilvl="0" w:tplc="E8C68F20">
      <w:start w:val="1"/>
      <w:numFmt w:val="bullet"/>
      <w:lvlText w:val=""/>
      <w:lvlJc w:val="left"/>
      <w:pPr>
        <w:ind w:left="157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9" w15:restartNumberingAfterBreak="0">
    <w:nsid w:val="44582CC3"/>
    <w:multiLevelType w:val="hybridMultilevel"/>
    <w:tmpl w:val="452279CA"/>
    <w:lvl w:ilvl="0" w:tplc="7A020AF2">
      <w:numFmt w:val="bullet"/>
      <w:lvlText w:val="•"/>
      <w:lvlJc w:val="left"/>
      <w:pPr>
        <w:ind w:left="1069" w:hanging="360"/>
      </w:pPr>
      <w:rPr>
        <w:rFonts w:ascii="Arial" w:eastAsia="Noto Sans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4B3562C4"/>
    <w:multiLevelType w:val="multilevel"/>
    <w:tmpl w:val="7DCA43BA"/>
    <w:lvl w:ilvl="0">
      <w:start w:val="1"/>
      <w:numFmt w:val="bullet"/>
      <w:lvlText w:val="●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11" w15:restartNumberingAfterBreak="0">
    <w:nsid w:val="4BC34E1D"/>
    <w:multiLevelType w:val="hybridMultilevel"/>
    <w:tmpl w:val="F044E9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8F3692"/>
    <w:multiLevelType w:val="hybridMultilevel"/>
    <w:tmpl w:val="6FE07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306D98"/>
    <w:multiLevelType w:val="multilevel"/>
    <w:tmpl w:val="78AE46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5D00082"/>
    <w:multiLevelType w:val="hybridMultilevel"/>
    <w:tmpl w:val="2FC05562"/>
    <w:lvl w:ilvl="0" w:tplc="0419000F">
      <w:start w:val="1"/>
      <w:numFmt w:val="decimal"/>
      <w:lvlText w:val="%1."/>
      <w:lvlJc w:val="left"/>
      <w:pPr>
        <w:ind w:left="1570" w:hanging="360"/>
      </w:p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5" w15:restartNumberingAfterBreak="0">
    <w:nsid w:val="766540D0"/>
    <w:multiLevelType w:val="hybridMultilevel"/>
    <w:tmpl w:val="373AFCD2"/>
    <w:lvl w:ilvl="0" w:tplc="3B54932C">
      <w:numFmt w:val="bullet"/>
      <w:lvlText w:val="—"/>
      <w:lvlJc w:val="left"/>
      <w:pPr>
        <w:ind w:left="1429" w:hanging="360"/>
      </w:pPr>
      <w:rPr>
        <w:rFonts w:ascii="Arial" w:eastAsia="Noto Sans" w:hAnsi="Arial" w:hint="default"/>
      </w:rPr>
    </w:lvl>
    <w:lvl w:ilvl="1" w:tplc="3B54932C">
      <w:numFmt w:val="bullet"/>
      <w:lvlText w:val="—"/>
      <w:lvlJc w:val="left"/>
      <w:pPr>
        <w:ind w:left="1429" w:hanging="360"/>
      </w:pPr>
      <w:rPr>
        <w:rFonts w:ascii="Arial" w:eastAsia="Noto Sans" w:hAnsi="Aria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D894080"/>
    <w:multiLevelType w:val="multilevel"/>
    <w:tmpl w:val="6D723F3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6"/>
  </w:num>
  <w:num w:numId="5">
    <w:abstractNumId w:val="9"/>
  </w:num>
  <w:num w:numId="6">
    <w:abstractNumId w:val="1"/>
  </w:num>
  <w:num w:numId="7">
    <w:abstractNumId w:val="15"/>
  </w:num>
  <w:num w:numId="8">
    <w:abstractNumId w:val="13"/>
  </w:num>
  <w:num w:numId="9">
    <w:abstractNumId w:val="10"/>
  </w:num>
  <w:num w:numId="10">
    <w:abstractNumId w:val="16"/>
  </w:num>
  <w:num w:numId="11">
    <w:abstractNumId w:val="3"/>
  </w:num>
  <w:num w:numId="12">
    <w:abstractNumId w:val="14"/>
  </w:num>
  <w:num w:numId="13">
    <w:abstractNumId w:val="8"/>
  </w:num>
  <w:num w:numId="14">
    <w:abstractNumId w:val="0"/>
  </w:num>
  <w:num w:numId="15">
    <w:abstractNumId w:val="4"/>
  </w:num>
  <w:num w:numId="16">
    <w:abstractNumId w:val="12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2C5"/>
    <w:rsid w:val="0006224E"/>
    <w:rsid w:val="00077927"/>
    <w:rsid w:val="00121BE6"/>
    <w:rsid w:val="001348BE"/>
    <w:rsid w:val="00162DC9"/>
    <w:rsid w:val="00180144"/>
    <w:rsid w:val="001D2A13"/>
    <w:rsid w:val="00202F81"/>
    <w:rsid w:val="00221623"/>
    <w:rsid w:val="00263603"/>
    <w:rsid w:val="00296B65"/>
    <w:rsid w:val="002B6A45"/>
    <w:rsid w:val="00322580"/>
    <w:rsid w:val="00376BBA"/>
    <w:rsid w:val="00382266"/>
    <w:rsid w:val="003A0B7C"/>
    <w:rsid w:val="003C6490"/>
    <w:rsid w:val="003D20C3"/>
    <w:rsid w:val="003E6D4F"/>
    <w:rsid w:val="004241BD"/>
    <w:rsid w:val="004260B3"/>
    <w:rsid w:val="004C6B3B"/>
    <w:rsid w:val="004D529B"/>
    <w:rsid w:val="00510F08"/>
    <w:rsid w:val="0052593E"/>
    <w:rsid w:val="00527069"/>
    <w:rsid w:val="0058425E"/>
    <w:rsid w:val="005A766E"/>
    <w:rsid w:val="005C307E"/>
    <w:rsid w:val="005F108C"/>
    <w:rsid w:val="005F669B"/>
    <w:rsid w:val="00620B59"/>
    <w:rsid w:val="006E4CE1"/>
    <w:rsid w:val="006F6C8C"/>
    <w:rsid w:val="0070185A"/>
    <w:rsid w:val="00764CCA"/>
    <w:rsid w:val="00765681"/>
    <w:rsid w:val="00767173"/>
    <w:rsid w:val="007C0F8F"/>
    <w:rsid w:val="007F1E8B"/>
    <w:rsid w:val="00822521"/>
    <w:rsid w:val="00824D2D"/>
    <w:rsid w:val="00834CFE"/>
    <w:rsid w:val="00853340"/>
    <w:rsid w:val="008605FA"/>
    <w:rsid w:val="00862BEF"/>
    <w:rsid w:val="0089241B"/>
    <w:rsid w:val="008C46FB"/>
    <w:rsid w:val="008F37A6"/>
    <w:rsid w:val="00985951"/>
    <w:rsid w:val="009C109E"/>
    <w:rsid w:val="009D0202"/>
    <w:rsid w:val="009D132A"/>
    <w:rsid w:val="009D7E6D"/>
    <w:rsid w:val="009E6C1D"/>
    <w:rsid w:val="00A420B0"/>
    <w:rsid w:val="00A763CC"/>
    <w:rsid w:val="00A86833"/>
    <w:rsid w:val="00AB21E5"/>
    <w:rsid w:val="00AE4D06"/>
    <w:rsid w:val="00B11EB5"/>
    <w:rsid w:val="00B129AD"/>
    <w:rsid w:val="00B276E6"/>
    <w:rsid w:val="00B56B5B"/>
    <w:rsid w:val="00B5719C"/>
    <w:rsid w:val="00B840A9"/>
    <w:rsid w:val="00BF6C2F"/>
    <w:rsid w:val="00C1271B"/>
    <w:rsid w:val="00C46625"/>
    <w:rsid w:val="00C53FFF"/>
    <w:rsid w:val="00C71383"/>
    <w:rsid w:val="00C7777B"/>
    <w:rsid w:val="00C862C5"/>
    <w:rsid w:val="00CB61C2"/>
    <w:rsid w:val="00CF49C1"/>
    <w:rsid w:val="00D05661"/>
    <w:rsid w:val="00D10532"/>
    <w:rsid w:val="00D416A9"/>
    <w:rsid w:val="00D4176F"/>
    <w:rsid w:val="00D805CB"/>
    <w:rsid w:val="00D870EC"/>
    <w:rsid w:val="00DA419D"/>
    <w:rsid w:val="00DB7C93"/>
    <w:rsid w:val="00DD33C5"/>
    <w:rsid w:val="00DD5A4A"/>
    <w:rsid w:val="00DE1E1E"/>
    <w:rsid w:val="00E01CA8"/>
    <w:rsid w:val="00E03FA0"/>
    <w:rsid w:val="00E235C4"/>
    <w:rsid w:val="00E31145"/>
    <w:rsid w:val="00E558F0"/>
    <w:rsid w:val="00E74E1B"/>
    <w:rsid w:val="00E911CB"/>
    <w:rsid w:val="00E95D9D"/>
    <w:rsid w:val="00ED7006"/>
    <w:rsid w:val="00F15350"/>
    <w:rsid w:val="00F42256"/>
    <w:rsid w:val="00F65F93"/>
    <w:rsid w:val="00F70F18"/>
    <w:rsid w:val="00F97A44"/>
    <w:rsid w:val="00FF1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BF453"/>
  <w15:docId w15:val="{CAD166B0-F668-B944-9041-F4418317F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64A5"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rsid w:val="000664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932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93289"/>
    <w:rPr>
      <w:rFonts w:ascii="Segoe UI" w:hAnsi="Segoe UI" w:cs="Segoe UI"/>
      <w:sz w:val="18"/>
      <w:szCs w:val="18"/>
    </w:rPr>
  </w:style>
  <w:style w:type="character" w:styleId="a7">
    <w:name w:val="Hyperlink"/>
    <w:rsid w:val="001148C9"/>
    <w:rPr>
      <w:color w:val="0000FF"/>
      <w:u w:val="single"/>
    </w:rPr>
  </w:style>
  <w:style w:type="character" w:styleId="a8">
    <w:name w:val="Strong"/>
    <w:uiPriority w:val="22"/>
    <w:qFormat/>
    <w:rsid w:val="001148C9"/>
    <w:rPr>
      <w:b/>
      <w:bCs/>
    </w:rPr>
  </w:style>
  <w:style w:type="paragraph" w:styleId="a9">
    <w:name w:val="No Spacing"/>
    <w:link w:val="aa"/>
    <w:uiPriority w:val="1"/>
    <w:qFormat/>
    <w:rsid w:val="002C69F5"/>
    <w:pPr>
      <w:spacing w:after="0" w:line="240" w:lineRule="auto"/>
    </w:pPr>
    <w:rPr>
      <w:rFonts w:eastAsia="Times New Roman" w:cs="Times New Roman"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806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06A6A"/>
  </w:style>
  <w:style w:type="paragraph" w:styleId="ad">
    <w:name w:val="footer"/>
    <w:basedOn w:val="a"/>
    <w:link w:val="ae"/>
    <w:uiPriority w:val="99"/>
    <w:unhideWhenUsed/>
    <w:rsid w:val="00806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06A6A"/>
  </w:style>
  <w:style w:type="paragraph" w:styleId="af">
    <w:name w:val="List Paragraph"/>
    <w:basedOn w:val="a"/>
    <w:uiPriority w:val="34"/>
    <w:qFormat/>
    <w:rsid w:val="004A77CE"/>
    <w:pPr>
      <w:ind w:left="720"/>
      <w:contextualSpacing/>
    </w:pPr>
  </w:style>
  <w:style w:type="character" w:styleId="af0">
    <w:name w:val="line number"/>
    <w:basedOn w:val="a0"/>
    <w:uiPriority w:val="99"/>
    <w:semiHidden/>
    <w:unhideWhenUsed/>
    <w:rsid w:val="00F61E25"/>
  </w:style>
  <w:style w:type="character" w:customStyle="1" w:styleId="aa">
    <w:name w:val="Без интервала Знак"/>
    <w:basedOn w:val="a0"/>
    <w:link w:val="a9"/>
    <w:uiPriority w:val="1"/>
    <w:rsid w:val="00C77138"/>
    <w:rPr>
      <w:rFonts w:ascii="Calibri" w:eastAsia="Times New Roman" w:hAnsi="Calibri" w:cs="Times New Roman"/>
      <w:sz w:val="20"/>
      <w:szCs w:val="20"/>
      <w:lang w:eastAsia="ru-RU"/>
    </w:rPr>
  </w:style>
  <w:style w:type="character" w:styleId="af1">
    <w:name w:val="Unresolved Mention"/>
    <w:basedOn w:val="a0"/>
    <w:uiPriority w:val="99"/>
    <w:semiHidden/>
    <w:unhideWhenUsed/>
    <w:rsid w:val="00785370"/>
    <w:rPr>
      <w:color w:val="605E5C"/>
      <w:shd w:val="clear" w:color="auto" w:fill="E1DFDD"/>
    </w:rPr>
  </w:style>
  <w:style w:type="paragraph" w:styleId="af2">
    <w:name w:val="Normal (Web)"/>
    <w:basedOn w:val="a"/>
    <w:uiPriority w:val="99"/>
    <w:unhideWhenUsed/>
    <w:rsid w:val="00CC74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4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None">
    <w:name w:val="None"/>
    <w:rsid w:val="00620B59"/>
  </w:style>
  <w:style w:type="character" w:styleId="af5">
    <w:name w:val="page number"/>
    <w:basedOn w:val="a0"/>
    <w:uiPriority w:val="99"/>
    <w:semiHidden/>
    <w:unhideWhenUsed/>
    <w:rsid w:val="00620B59"/>
  </w:style>
  <w:style w:type="paragraph" w:styleId="af6">
    <w:name w:val="Revision"/>
    <w:hidden/>
    <w:uiPriority w:val="99"/>
    <w:semiHidden/>
    <w:rsid w:val="00E03FA0"/>
    <w:pPr>
      <w:spacing w:after="0" w:line="240" w:lineRule="auto"/>
    </w:pPr>
  </w:style>
  <w:style w:type="character" w:styleId="af7">
    <w:name w:val="annotation reference"/>
    <w:basedOn w:val="a0"/>
    <w:uiPriority w:val="99"/>
    <w:semiHidden/>
    <w:unhideWhenUsed/>
    <w:rsid w:val="00E03FA0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E03FA0"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E03FA0"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E03FA0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E03FA0"/>
    <w:rPr>
      <w:b/>
      <w:bCs/>
      <w:sz w:val="20"/>
      <w:szCs w:val="20"/>
    </w:rPr>
  </w:style>
  <w:style w:type="character" w:styleId="afc">
    <w:name w:val="FollowedHyperlink"/>
    <w:basedOn w:val="a0"/>
    <w:uiPriority w:val="99"/>
    <w:semiHidden/>
    <w:unhideWhenUsed/>
    <w:rsid w:val="00A420B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0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2cDOIVnPGUK62GjcOfSD9N3Ke8Q==">AMUW2mWnpIsg+tPXY60feuzh3ErwveDl/LdOdUL+lNvqHSNnwULjEcypY5ZqokPqyZ5hu/mrVHeKT9Fe4YZF4Ehi8gIh05bzWfdi8vA35cNqatFmC/SbHDc=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GR6 GR6</dc:creator>
  <cp:lastModifiedBy>Покровский Даниил Дмитриевич</cp:lastModifiedBy>
  <cp:revision>3</cp:revision>
  <dcterms:created xsi:type="dcterms:W3CDTF">2022-02-09T09:57:00Z</dcterms:created>
  <dcterms:modified xsi:type="dcterms:W3CDTF">2022-02-14T08:39:00Z</dcterms:modified>
</cp:coreProperties>
</file>