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1ED8C" w14:textId="77777777" w:rsidR="00E665E5" w:rsidRPr="0051720C" w:rsidRDefault="00B13FFF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 wp14:anchorId="141CBFE5" wp14:editId="2DFA8138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52C77C" w14:textId="77777777"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14:paraId="3FBBBFA8" w14:textId="6AC0693D"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</w:t>
      </w:r>
      <w:r w:rsidR="003468F1" w:rsidRPr="00E665E5">
        <w:rPr>
          <w:rFonts w:ascii="Times New Roman" w:hAnsi="Times New Roman"/>
          <w:color w:val="0000FF"/>
          <w:sz w:val="20"/>
          <w:szCs w:val="20"/>
          <w:lang w:val="ru-RU"/>
        </w:rPr>
        <w:t>АДМИНИСТРАЦИЯ МУНИЦИПАЛЬНОГО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="003468F1" w:rsidRPr="00E665E5">
        <w:rPr>
          <w:rFonts w:ascii="Times New Roman" w:hAnsi="Times New Roman"/>
          <w:color w:val="0000FF"/>
          <w:sz w:val="20"/>
          <w:szCs w:val="20"/>
          <w:lang w:val="ru-RU"/>
        </w:rPr>
        <w:t>РАЙОНА «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БУЙНАКСКИЙ РАЙОН»</w:t>
      </w:r>
    </w:p>
    <w:p w14:paraId="20B4612E" w14:textId="77777777"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14:paraId="4300F0AF" w14:textId="2546EF23" w:rsidR="00E665E5" w:rsidRPr="00E665E5" w:rsidRDefault="004E5FB7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 w14:anchorId="7E3C10B0">
          <v:line id="_x0000_s1026" style="position:absolute;left:0;text-align:left;z-index:251660288" from="-36.65pt,16.1pt" to="492.85pt,17.2pt" strokecolor="blue" strokeweight="3pt"/>
        </w:pict>
      </w:r>
      <w:r w:rsidR="00435E72"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 w:rsidR="00435E72"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="00435E72"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="00435E72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="00435E72"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proofErr w:type="spellStart"/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proofErr w:type="spellEnd"/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530DDE">
        <w:rPr>
          <w:rFonts w:ascii="Times New Roman" w:hAnsi="Times New Roman"/>
          <w:color w:val="0000FF"/>
          <w:sz w:val="20"/>
          <w:szCs w:val="20"/>
        </w:rPr>
        <w:t>e</w:t>
      </w:r>
      <w:r w:rsidR="00530DDE" w:rsidRPr="00530DDE">
        <w:rPr>
          <w:rFonts w:ascii="Times New Roman" w:hAnsi="Times New Roman"/>
          <w:color w:val="0000FF"/>
          <w:sz w:val="20"/>
          <w:szCs w:val="20"/>
          <w:lang w:val="ru-RU"/>
        </w:rPr>
        <w:t>-</w:t>
      </w:r>
      <w:proofErr w:type="spellStart"/>
      <w:r w:rsidR="00530DDE">
        <w:rPr>
          <w:rFonts w:ascii="Times New Roman" w:hAnsi="Times New Roman"/>
          <w:color w:val="0000FF"/>
          <w:sz w:val="20"/>
          <w:szCs w:val="20"/>
        </w:rPr>
        <w:t>dag</w:t>
      </w:r>
      <w:proofErr w:type="spellEnd"/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proofErr w:type="spellStart"/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  <w:proofErr w:type="spellEnd"/>
    </w:p>
    <w:p w14:paraId="161E54A6" w14:textId="11A29551" w:rsidR="00B7644A" w:rsidRDefault="00B7644A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</w:p>
    <w:p w14:paraId="24A22D70" w14:textId="509B46B9" w:rsidR="00E665E5" w:rsidRPr="00B7644A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lang w:val="ru-RU"/>
        </w:rPr>
        <w:t xml:space="preserve">  «__</w:t>
      </w:r>
      <w:r w:rsidR="00B7644A">
        <w:rPr>
          <w:rFonts w:ascii="Times New Roman" w:hAnsi="Times New Roman"/>
          <w:color w:val="0000FF"/>
          <w:lang w:val="ru-RU"/>
        </w:rPr>
        <w:t>_</w:t>
      </w:r>
      <w:r w:rsidR="00BE7549">
        <w:rPr>
          <w:rFonts w:ascii="Times New Roman" w:hAnsi="Times New Roman"/>
          <w:color w:val="0000FF"/>
          <w:lang w:val="ru-RU"/>
        </w:rPr>
        <w:t>_</w:t>
      </w:r>
      <w:r w:rsidR="00AF6D6B">
        <w:rPr>
          <w:rFonts w:ascii="Times New Roman" w:hAnsi="Times New Roman"/>
          <w:color w:val="0000FF"/>
          <w:lang w:val="ru-RU"/>
        </w:rPr>
        <w:t>_</w:t>
      </w:r>
      <w:proofErr w:type="gramStart"/>
      <w:r w:rsidR="00AF6D6B">
        <w:rPr>
          <w:rFonts w:ascii="Times New Roman" w:hAnsi="Times New Roman"/>
          <w:color w:val="0000FF"/>
          <w:lang w:val="ru-RU"/>
        </w:rPr>
        <w:t>_»_</w:t>
      </w:r>
      <w:proofErr w:type="gramEnd"/>
      <w:r w:rsidR="00AF6D6B">
        <w:rPr>
          <w:rFonts w:ascii="Times New Roman" w:hAnsi="Times New Roman"/>
          <w:color w:val="0000FF"/>
          <w:lang w:val="ru-RU"/>
        </w:rPr>
        <w:t>_</w:t>
      </w:r>
      <w:r w:rsidR="00BE7549">
        <w:rPr>
          <w:rFonts w:ascii="Times New Roman" w:hAnsi="Times New Roman"/>
          <w:color w:val="0000FF"/>
          <w:lang w:val="ru-RU"/>
        </w:rPr>
        <w:t>___</w:t>
      </w:r>
      <w:r w:rsidR="00AF6D6B">
        <w:rPr>
          <w:rFonts w:ascii="Times New Roman" w:hAnsi="Times New Roman"/>
          <w:color w:val="0000FF"/>
          <w:lang w:val="ru-RU"/>
        </w:rPr>
        <w:t>__</w:t>
      </w:r>
      <w:r w:rsidR="00B7644A">
        <w:rPr>
          <w:rFonts w:ascii="Times New Roman" w:hAnsi="Times New Roman"/>
          <w:color w:val="0000FF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lang w:val="ru-RU"/>
        </w:rPr>
        <w:t>20</w:t>
      </w:r>
      <w:r w:rsidR="00B66D96">
        <w:rPr>
          <w:rFonts w:ascii="Times New Roman" w:hAnsi="Times New Roman"/>
          <w:color w:val="0000FF"/>
          <w:lang w:val="ru-RU"/>
        </w:rPr>
        <w:t>2</w:t>
      </w:r>
      <w:r w:rsidR="003468F1">
        <w:rPr>
          <w:rFonts w:ascii="Times New Roman" w:hAnsi="Times New Roman"/>
          <w:color w:val="0000FF"/>
          <w:lang w:val="ru-RU"/>
        </w:rPr>
        <w:t>6</w:t>
      </w:r>
      <w:r w:rsidRPr="00E665E5">
        <w:rPr>
          <w:rFonts w:ascii="Times New Roman" w:hAnsi="Times New Roman"/>
          <w:color w:val="0000FF"/>
          <w:lang w:val="ru-RU"/>
        </w:rPr>
        <w:t>г.</w:t>
      </w:r>
      <w:r w:rsidR="0092161A">
        <w:rPr>
          <w:rFonts w:ascii="Times New Roman" w:hAnsi="Times New Roman"/>
          <w:color w:val="0000FF"/>
          <w:lang w:val="ru-RU"/>
        </w:rPr>
        <w:tab/>
        <w:t xml:space="preserve">                          </w:t>
      </w:r>
      <w:r w:rsidR="00B7644A" w:rsidRPr="00E665E5">
        <w:rPr>
          <w:rFonts w:ascii="Times New Roman" w:hAnsi="Times New Roman"/>
          <w:color w:val="0000FF"/>
          <w:lang w:val="ru-RU"/>
        </w:rPr>
        <w:t>№ ___</w:t>
      </w:r>
      <w:r w:rsidR="00B7644A">
        <w:rPr>
          <w:rFonts w:ascii="Times New Roman" w:hAnsi="Times New Roman"/>
          <w:color w:val="0000FF"/>
          <w:lang w:val="ru-RU"/>
        </w:rPr>
        <w:t>__</w:t>
      </w:r>
    </w:p>
    <w:p w14:paraId="7CB5DFF3" w14:textId="1C91D689" w:rsidR="007570C3" w:rsidRDefault="007570C3" w:rsidP="00394B65">
      <w:pPr>
        <w:tabs>
          <w:tab w:val="left" w:pos="7395"/>
        </w:tabs>
        <w:ind w:right="141"/>
        <w:rPr>
          <w:rFonts w:ascii="Times New Roman" w:hAnsi="Times New Roman"/>
          <w:lang w:val="ru-RU"/>
        </w:rPr>
      </w:pPr>
    </w:p>
    <w:p w14:paraId="685D6B4E" w14:textId="33F5B524" w:rsidR="002F6934" w:rsidRPr="00F658BA" w:rsidRDefault="007570C3" w:rsidP="003651E7">
      <w:pPr>
        <w:tabs>
          <w:tab w:val="left" w:pos="6975"/>
        </w:tabs>
        <w:ind w:right="141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</w:t>
      </w:r>
      <w:r w:rsidR="00394B65">
        <w:rPr>
          <w:rFonts w:ascii="Times New Roman" w:hAnsi="Times New Roman"/>
          <w:b/>
          <w:sz w:val="28"/>
          <w:szCs w:val="28"/>
          <w:lang w:val="ru-RU"/>
        </w:rPr>
        <w:t xml:space="preserve">            </w:t>
      </w:r>
      <w:r w:rsidR="0092161A">
        <w:rPr>
          <w:rFonts w:ascii="Times New Roman" w:hAnsi="Times New Roman"/>
          <w:b/>
          <w:sz w:val="28"/>
          <w:szCs w:val="28"/>
          <w:lang w:val="ru-RU"/>
        </w:rPr>
        <w:t xml:space="preserve">             </w:t>
      </w:r>
      <w:r w:rsidR="00530DD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0254D">
        <w:rPr>
          <w:rFonts w:ascii="Times New Roman" w:hAnsi="Times New Roman"/>
          <w:b/>
          <w:sz w:val="28"/>
          <w:szCs w:val="28"/>
          <w:lang w:val="ru-RU"/>
        </w:rPr>
        <w:t xml:space="preserve">                     </w:t>
      </w:r>
      <w:r w:rsidR="003651E7">
        <w:rPr>
          <w:rFonts w:ascii="Times New Roman" w:hAnsi="Times New Roman"/>
          <w:b/>
          <w:sz w:val="28"/>
          <w:szCs w:val="28"/>
          <w:lang w:val="ru-RU"/>
        </w:rPr>
        <w:t xml:space="preserve">                       </w:t>
      </w:r>
      <w:r w:rsidR="002F6934" w:rsidRPr="00F658BA">
        <w:rPr>
          <w:rFonts w:ascii="Times New Roman" w:hAnsi="Times New Roman"/>
          <w:b/>
          <w:sz w:val="28"/>
          <w:szCs w:val="28"/>
          <w:lang w:val="ru-RU"/>
        </w:rPr>
        <w:t>Руководителям ОУ</w:t>
      </w:r>
    </w:p>
    <w:p w14:paraId="52B860D8" w14:textId="77777777" w:rsidR="000F10E9" w:rsidRDefault="003651E7" w:rsidP="003651E7">
      <w:pPr>
        <w:tabs>
          <w:tab w:val="left" w:pos="510"/>
          <w:tab w:val="left" w:pos="3963"/>
          <w:tab w:val="left" w:pos="7563"/>
        </w:tabs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  <w:r w:rsidR="002F6934" w:rsidRPr="00F658BA">
        <w:rPr>
          <w:rFonts w:ascii="Times New Roman" w:hAnsi="Times New Roman"/>
          <w:b/>
          <w:sz w:val="28"/>
          <w:szCs w:val="28"/>
          <w:lang w:val="ru-RU"/>
        </w:rPr>
        <w:t xml:space="preserve">               </w:t>
      </w:r>
      <w:r w:rsidR="0092161A">
        <w:rPr>
          <w:rFonts w:ascii="Times New Roman" w:hAnsi="Times New Roman"/>
          <w:b/>
          <w:sz w:val="28"/>
          <w:szCs w:val="28"/>
          <w:lang w:val="ru-RU"/>
        </w:rPr>
        <w:t xml:space="preserve">                  </w:t>
      </w:r>
    </w:p>
    <w:p w14:paraId="62EA7D41" w14:textId="2028A7C1" w:rsidR="002F6934" w:rsidRPr="00F658BA" w:rsidRDefault="0092161A" w:rsidP="003651E7">
      <w:pPr>
        <w:tabs>
          <w:tab w:val="left" w:pos="510"/>
          <w:tab w:val="left" w:pos="3963"/>
          <w:tab w:val="left" w:pos="7563"/>
        </w:tabs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66F6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14:paraId="26E767D3" w14:textId="2F63727D" w:rsidR="005F5EEB" w:rsidRPr="003468F1" w:rsidRDefault="00BB62F7" w:rsidP="009168A8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 w:rsidR="003468F1">
        <w:rPr>
          <w:rFonts w:ascii="Times New Roman" w:hAnsi="Times New Roman"/>
          <w:b/>
          <w:sz w:val="28"/>
          <w:szCs w:val="28"/>
          <w:lang w:val="ru-RU"/>
        </w:rPr>
        <w:t>проведении V Всероссийской конференции «Функциональная грамотность: чему учить сегодня для успеха завтра»</w:t>
      </w:r>
    </w:p>
    <w:p w14:paraId="1686BE54" w14:textId="77777777" w:rsidR="002575F7" w:rsidRDefault="002575F7" w:rsidP="00CA667B">
      <w:pPr>
        <w:rPr>
          <w:rFonts w:ascii="Times New Roman" w:hAnsi="Times New Roman"/>
          <w:lang w:val="ru-RU"/>
        </w:rPr>
      </w:pPr>
    </w:p>
    <w:p w14:paraId="36097173" w14:textId="60D1BC50" w:rsidR="003468F1" w:rsidRPr="003468F1" w:rsidRDefault="00481112" w:rsidP="003468F1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hAnsi="Times New Roman"/>
          <w:sz w:val="28"/>
          <w:szCs w:val="28"/>
          <w:lang w:val="ru-RU"/>
        </w:rPr>
        <w:t>Управление образования</w:t>
      </w:r>
      <w:r w:rsidR="002F6934" w:rsidRPr="003468F1">
        <w:rPr>
          <w:rFonts w:ascii="Times New Roman" w:hAnsi="Times New Roman"/>
          <w:sz w:val="28"/>
          <w:szCs w:val="28"/>
          <w:lang w:val="ru-RU"/>
        </w:rPr>
        <w:t xml:space="preserve"> Буйнакского района направляет</w:t>
      </w:r>
      <w:r w:rsidR="00C3415E" w:rsidRPr="003468F1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BB62F7" w:rsidRPr="003468F1">
        <w:rPr>
          <w:rFonts w:ascii="Times New Roman" w:hAnsi="Times New Roman"/>
          <w:sz w:val="28"/>
          <w:szCs w:val="28"/>
          <w:lang w:val="ru-RU"/>
        </w:rPr>
        <w:t>ам</w:t>
      </w:r>
      <w:r w:rsidR="003468F1" w:rsidRPr="003468F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468F1">
        <w:rPr>
          <w:rFonts w:ascii="Times New Roman" w:hAnsi="Times New Roman"/>
          <w:sz w:val="28"/>
          <w:szCs w:val="28"/>
          <w:lang w:val="ru-RU"/>
        </w:rPr>
        <w:t>информационное письмо</w:t>
      </w:r>
      <w:r w:rsidR="00BB62F7" w:rsidRPr="003468F1">
        <w:rPr>
          <w:rFonts w:ascii="Times New Roman" w:hAnsi="Times New Roman"/>
          <w:sz w:val="28"/>
          <w:szCs w:val="28"/>
          <w:lang w:val="ru-RU"/>
        </w:rPr>
        <w:t xml:space="preserve"> Министерства</w:t>
      </w:r>
      <w:r w:rsidR="007262D3" w:rsidRPr="003468F1">
        <w:rPr>
          <w:rFonts w:ascii="Times New Roman" w:hAnsi="Times New Roman"/>
          <w:sz w:val="28"/>
          <w:szCs w:val="28"/>
          <w:lang w:val="ru-RU"/>
        </w:rPr>
        <w:t xml:space="preserve"> образования и науки</w:t>
      </w:r>
      <w:r w:rsidR="00937B77" w:rsidRPr="003468F1">
        <w:rPr>
          <w:rFonts w:ascii="Times New Roman" w:hAnsi="Times New Roman"/>
          <w:sz w:val="28"/>
          <w:szCs w:val="28"/>
          <w:lang w:val="ru-RU"/>
        </w:rPr>
        <w:t xml:space="preserve"> Республики Дагестан </w:t>
      </w:r>
      <w:r w:rsidR="00436706" w:rsidRPr="003468F1">
        <w:rPr>
          <w:rFonts w:ascii="Times New Roman" w:hAnsi="Times New Roman"/>
          <w:sz w:val="28"/>
          <w:szCs w:val="28"/>
          <w:lang w:val="ru-RU"/>
        </w:rPr>
        <w:t>о</w:t>
      </w:r>
      <w:r w:rsidR="001F1086" w:rsidRPr="003468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168A8" w:rsidRPr="003468F1">
        <w:rPr>
          <w:rFonts w:ascii="Times New Roman" w:hAnsi="Times New Roman"/>
          <w:sz w:val="28"/>
          <w:szCs w:val="28"/>
          <w:lang w:val="ru-RU"/>
        </w:rPr>
        <w:t>том, что</w:t>
      </w:r>
      <w:r w:rsid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="003468F1"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15 апреля 2026 года в 11:00 часов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(МСК + 1) в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го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сударственном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автономном учреждении дополнительного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профессионального образования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«Саратовский областной институт развития образования» (далее – ГАУ ДПО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«СОИРО») </w:t>
      </w:r>
      <w:r w:rsidR="003468F1"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состоится V Всероссийская конференция «Функциональная</w:t>
      </w:r>
      <w:r w:rsidR="003468F1"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 xml:space="preserve"> </w:t>
      </w:r>
      <w:r w:rsidR="003468F1"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грамотность: чему учить сегодня для успеха завтра»</w:t>
      </w:r>
      <w:r w:rsidR="003468F1"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(далее – Конференция).</w:t>
      </w:r>
    </w:p>
    <w:p w14:paraId="2352265D" w14:textId="77777777" w:rsidR="003468F1" w:rsidRPr="003468F1" w:rsidRDefault="003468F1" w:rsidP="003468F1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Конференция проводится в целях трансляции успешных педагогических</w:t>
      </w:r>
    </w:p>
    <w:p w14:paraId="28830F77" w14:textId="47E9D61E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и управленческих практик по формированию и оценке функциональной</w:t>
      </w:r>
      <w:r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грамотности обучающихся общеобразовательных организаций.</w:t>
      </w:r>
    </w:p>
    <w:p w14:paraId="46F502D3" w14:textId="77777777" w:rsidR="003468F1" w:rsidRPr="003468F1" w:rsidRDefault="003468F1" w:rsidP="003468F1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Приглашаются для участия в Конференции педагогические работники и</w:t>
      </w:r>
    </w:p>
    <w:p w14:paraId="407A3424" w14:textId="77777777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управленческие кадры общеобразовательных организаций.</w:t>
      </w:r>
    </w:p>
    <w:p w14:paraId="2B2F1A9A" w14:textId="77777777" w:rsidR="003468F1" w:rsidRPr="003468F1" w:rsidRDefault="003468F1" w:rsidP="003468F1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Конференция проводится в очно-заочном формате с использованием</w:t>
      </w:r>
    </w:p>
    <w:p w14:paraId="3AC60515" w14:textId="487612D0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дистанционных технологий в три этапа: </w:t>
      </w:r>
      <w:r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1 этап (заявочный) с 16 февраля по 13</w:t>
      </w:r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марта 2026 года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– приём заявок и материалов участников Конференции. </w:t>
      </w:r>
    </w:p>
    <w:p w14:paraId="64971E66" w14:textId="17693888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2</w:t>
      </w:r>
      <w:r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этап</w:t>
      </w:r>
      <w:r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(отборочный) с 16 марта по 2 апреля 2026 года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– экспертиза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м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атериалов,</w:t>
      </w:r>
      <w:r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предоставленных участниками Конференции (оценка их соответствия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предъявляемым требованиям); отбор материалов для публикации в сборнике</w:t>
      </w:r>
      <w:r w:rsidR="00BD77F4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материалов по итогам Конференции; определение персонального состава</w:t>
      </w:r>
      <w:r w:rsidR="00BD77F4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участников Конференции для выступления; комплектация тематических</w:t>
      </w:r>
      <w:r w:rsidR="00BD77F4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секций Конференции.</w:t>
      </w:r>
    </w:p>
    <w:p w14:paraId="14761496" w14:textId="77777777" w:rsidR="003468F1" w:rsidRPr="003468F1" w:rsidRDefault="003468F1" w:rsidP="00BD77F4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BD77F4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 xml:space="preserve">3 апреля 2026 года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– публикация предварительной программы</w:t>
      </w:r>
    </w:p>
    <w:p w14:paraId="110076B1" w14:textId="77777777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Конференции. </w:t>
      </w:r>
      <w:r w:rsidRPr="00BD77F4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3 этап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(очный, с использованием дистанционных технологий)</w:t>
      </w:r>
    </w:p>
    <w:p w14:paraId="59D6209E" w14:textId="77777777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BD77F4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проводится 15 апреля 2026 года с 11:00 часов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(МСК + 1).</w:t>
      </w:r>
    </w:p>
    <w:p w14:paraId="4C21226A" w14:textId="4A60F83C" w:rsidR="003468F1" w:rsidRPr="003468F1" w:rsidRDefault="003468F1" w:rsidP="00BD77F4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На Конференцию принимаются материалы, выполненные в рамках</w:t>
      </w:r>
      <w:r w:rsidR="00BD77F4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следующих тематических направлений: «Функциональная грамотность в</w:t>
      </w:r>
      <w:r w:rsidR="00BD77F4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общем образовании: создание условий для формирования и оценивания»;</w:t>
      </w:r>
    </w:p>
    <w:p w14:paraId="2E320EB5" w14:textId="77777777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«Читательская грамотность: смысловое чтение и чтение как смысл жизни»;</w:t>
      </w:r>
    </w:p>
    <w:p w14:paraId="0F009CE9" w14:textId="563F44B1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«Математическая грамотность: от жизненных задач к способам их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разрешения»; «Естественно-научная грамотность: постижение жизни путем</w:t>
      </w:r>
    </w:p>
    <w:p w14:paraId="25903EA8" w14:textId="77777777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опытов и экспериментов»; «Финансовая грамотность: от понимания важности</w:t>
      </w:r>
    </w:p>
    <w:p w14:paraId="29C08CB9" w14:textId="77777777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lastRenderedPageBreak/>
        <w:t>к материальному благополучию»; «Глобальные компетенции: изменяющиеся</w:t>
      </w:r>
    </w:p>
    <w:p w14:paraId="15535B05" w14:textId="79B4781A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вызовы современного мира»; «Креативное мышление: нестандартные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подходы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к разрешению стандартных ситуаций»; «Повышение качества общего</w:t>
      </w:r>
      <w:r w:rsidR="00BD77F4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образования через использование инструментов функциональной</w:t>
      </w:r>
      <w:r w:rsidR="00BD77F4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грамотности».</w:t>
      </w:r>
    </w:p>
    <w:p w14:paraId="39D79DA4" w14:textId="77777777" w:rsidR="003468F1" w:rsidRPr="003468F1" w:rsidRDefault="003468F1" w:rsidP="00BD77F4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С Положением о Конференции можно ознакомиться по ссылке:</w:t>
      </w:r>
    </w:p>
    <w:p w14:paraId="1FC779B7" w14:textId="77777777" w:rsidR="003468F1" w:rsidRPr="00BD77F4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</w:pPr>
      <w:r w:rsidRPr="00BD77F4">
        <w:rPr>
          <w:rFonts w:ascii="Times New Roman" w:eastAsiaTheme="minorHAnsi" w:hAnsi="Times New Roman"/>
          <w:b/>
          <w:bCs/>
          <w:color w:val="0000FF"/>
          <w:sz w:val="28"/>
          <w:szCs w:val="28"/>
          <w:lang w:val="ru-RU" w:bidi="ar-SA"/>
        </w:rPr>
        <w:t>https://soiro64.ru/wp-content/uploads/2026/02/polozhenie.pdf</w:t>
      </w:r>
      <w:r w:rsidRPr="00BD77F4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.</w:t>
      </w:r>
    </w:p>
    <w:p w14:paraId="429532DA" w14:textId="77777777" w:rsidR="003468F1" w:rsidRPr="003468F1" w:rsidRDefault="003468F1" w:rsidP="00BD77F4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Работа Конференции в очном формате состоится в ГАУ ДПО «СОИРО»</w:t>
      </w:r>
    </w:p>
    <w:p w14:paraId="78E4EC9C" w14:textId="4731E839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(г. Саратов, ул. Большая Горная, д. 1) с использованием дистанционных</w:t>
      </w:r>
      <w:r w:rsidR="00BD77F4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технологий.</w:t>
      </w:r>
    </w:p>
    <w:p w14:paraId="4F0DB419" w14:textId="60A6BC5B" w:rsidR="00CA7761" w:rsidRPr="00BD77F4" w:rsidRDefault="003468F1" w:rsidP="00BD77F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Ссылки для подключения Конференции с соответствующими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>инструкциями будут направлены участникам на указанные в заявках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 </w:t>
      </w:r>
      <w:r w:rsidRPr="003468F1">
        <w:rPr>
          <w:rFonts w:ascii="Times New Roman" w:eastAsiaTheme="minorHAnsi" w:hAnsi="Times New Roman"/>
          <w:color w:val="000000"/>
          <w:sz w:val="28"/>
          <w:szCs w:val="28"/>
          <w:lang w:val="ru-RU" w:bidi="ar-SA"/>
        </w:rPr>
        <w:t xml:space="preserve">электронные адреса </w:t>
      </w:r>
      <w:r w:rsidRPr="00BD77F4">
        <w:rPr>
          <w:rFonts w:ascii="Times New Roman" w:eastAsiaTheme="minorHAnsi" w:hAnsi="Times New Roman"/>
          <w:b/>
          <w:bCs/>
          <w:color w:val="000000"/>
          <w:sz w:val="28"/>
          <w:szCs w:val="28"/>
          <w:lang w:val="ru-RU" w:bidi="ar-SA"/>
        </w:rPr>
        <w:t>в срок до 10 апреля 2026 года.</w:t>
      </w:r>
    </w:p>
    <w:p w14:paraId="13F5E126" w14:textId="2292A9BA" w:rsidR="003468F1" w:rsidRPr="003468F1" w:rsidRDefault="003468F1" w:rsidP="00BD77F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3468F1">
        <w:rPr>
          <w:rFonts w:ascii="Times New Roman" w:hAnsi="Times New Roman"/>
          <w:sz w:val="28"/>
          <w:szCs w:val="28"/>
          <w:lang w:val="ru-RU"/>
        </w:rPr>
        <w:t>Контактное лицо: Смирнова Лариса Евгеньевна, методист центра</w:t>
      </w:r>
      <w:r w:rsidR="00BD77F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468F1">
        <w:rPr>
          <w:rFonts w:ascii="Times New Roman" w:hAnsi="Times New Roman"/>
          <w:sz w:val="28"/>
          <w:szCs w:val="28"/>
          <w:lang w:val="ru-RU"/>
        </w:rPr>
        <w:t>непрерывного повышения профессионального мастерства педагогических</w:t>
      </w:r>
    </w:p>
    <w:p w14:paraId="73E87BC5" w14:textId="5ACB188A" w:rsidR="003468F1" w:rsidRPr="003468F1" w:rsidRDefault="003468F1" w:rsidP="003468F1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3468F1">
        <w:rPr>
          <w:rFonts w:ascii="Times New Roman" w:hAnsi="Times New Roman"/>
          <w:sz w:val="28"/>
          <w:szCs w:val="28"/>
          <w:lang w:val="ru-RU"/>
        </w:rPr>
        <w:t>работников ГАУ ДПО «СОИРО», тел.: +7 (8452) 28-25-23 (доб. 128).</w:t>
      </w:r>
    </w:p>
    <w:p w14:paraId="6C9F0DCB" w14:textId="60C69FEA" w:rsidR="00CA7761" w:rsidRDefault="00144453" w:rsidP="00CA776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Руководителям ОУ довести указанную информацию до </w:t>
      </w:r>
      <w:r w:rsidR="00BD77F4" w:rsidRPr="00BD77F4">
        <w:rPr>
          <w:rFonts w:ascii="Times New Roman" w:hAnsi="Times New Roman"/>
          <w:sz w:val="28"/>
          <w:szCs w:val="28"/>
          <w:lang w:val="ru-RU"/>
        </w:rPr>
        <w:t xml:space="preserve">ответственных </w:t>
      </w:r>
      <w:r w:rsidR="00BD77F4">
        <w:rPr>
          <w:rFonts w:ascii="Times New Roman" w:hAnsi="Times New Roman"/>
          <w:sz w:val="28"/>
          <w:szCs w:val="28"/>
          <w:lang w:val="ru-RU"/>
        </w:rPr>
        <w:t>за функциональную грамотность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77F4">
        <w:rPr>
          <w:rFonts w:ascii="Times New Roman" w:hAnsi="Times New Roman"/>
          <w:sz w:val="28"/>
          <w:szCs w:val="28"/>
          <w:lang w:val="ru-RU"/>
        </w:rPr>
        <w:t>и педагогов школы.</w:t>
      </w:r>
    </w:p>
    <w:p w14:paraId="63C5D153" w14:textId="77777777" w:rsidR="00144453" w:rsidRDefault="00144453" w:rsidP="0002549F">
      <w:pPr>
        <w:rPr>
          <w:rFonts w:ascii="Times New Roman" w:hAnsi="Times New Roman"/>
          <w:lang w:val="ru-RU"/>
        </w:rPr>
      </w:pPr>
    </w:p>
    <w:p w14:paraId="04C82099" w14:textId="09B04757" w:rsidR="00144453" w:rsidRDefault="00144453" w:rsidP="0002549F">
      <w:pPr>
        <w:rPr>
          <w:rFonts w:ascii="Times New Roman" w:hAnsi="Times New Roman"/>
          <w:lang w:val="ru-RU"/>
        </w:rPr>
      </w:pPr>
    </w:p>
    <w:p w14:paraId="4AAD91D2" w14:textId="77777777" w:rsidR="00BD77F4" w:rsidRDefault="00BD77F4" w:rsidP="0002549F">
      <w:pPr>
        <w:rPr>
          <w:rFonts w:ascii="Times New Roman" w:hAnsi="Times New Roman"/>
          <w:lang w:val="ru-RU"/>
        </w:rPr>
      </w:pPr>
    </w:p>
    <w:p w14:paraId="1EED2D8D" w14:textId="77777777" w:rsidR="00144453" w:rsidRDefault="00144453" w:rsidP="0002549F">
      <w:pPr>
        <w:rPr>
          <w:rFonts w:ascii="Times New Roman" w:hAnsi="Times New Roman"/>
          <w:lang w:val="ru-RU"/>
        </w:rPr>
      </w:pPr>
    </w:p>
    <w:p w14:paraId="54E21EB5" w14:textId="35B55CA7" w:rsidR="005F5EEB" w:rsidRDefault="00144453" w:rsidP="0002549F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 w:rsidR="0093799A">
        <w:rPr>
          <w:rFonts w:ascii="Times New Roman" w:hAnsi="Times New Roman"/>
          <w:lang w:val="ru-RU"/>
        </w:rPr>
        <w:t xml:space="preserve">  </w:t>
      </w:r>
      <w:r w:rsidR="00B16DD1">
        <w:rPr>
          <w:rFonts w:ascii="Times New Roman" w:hAnsi="Times New Roman"/>
          <w:lang w:val="ru-RU"/>
        </w:rPr>
        <w:t xml:space="preserve"> </w:t>
      </w:r>
      <w:proofErr w:type="spellStart"/>
      <w:r w:rsidR="00BD77F4" w:rsidRPr="00BD77F4">
        <w:rPr>
          <w:rFonts w:ascii="Times New Roman" w:hAnsi="Times New Roman"/>
          <w:b/>
          <w:bCs/>
          <w:sz w:val="28"/>
          <w:szCs w:val="28"/>
          <w:lang w:val="ru-RU"/>
        </w:rPr>
        <w:t>И.</w:t>
      </w:r>
      <w:proofErr w:type="gramStart"/>
      <w:r w:rsidR="00BD77F4" w:rsidRPr="00BD77F4">
        <w:rPr>
          <w:rFonts w:ascii="Times New Roman" w:hAnsi="Times New Roman"/>
          <w:b/>
          <w:bCs/>
          <w:sz w:val="28"/>
          <w:szCs w:val="28"/>
          <w:lang w:val="ru-RU"/>
        </w:rPr>
        <w:t>о</w:t>
      </w:r>
      <w:r w:rsidR="00BD77F4">
        <w:rPr>
          <w:rFonts w:ascii="Times New Roman" w:hAnsi="Times New Roman"/>
          <w:lang w:val="ru-RU"/>
        </w:rPr>
        <w:t>.</w:t>
      </w:r>
      <w:r w:rsidR="00BD77F4">
        <w:rPr>
          <w:rFonts w:ascii="Times New Roman" w:hAnsi="Times New Roman"/>
          <w:b/>
          <w:sz w:val="28"/>
          <w:szCs w:val="28"/>
          <w:lang w:val="ru-RU"/>
        </w:rPr>
        <w:t>н</w:t>
      </w:r>
      <w:r w:rsidR="00530DDE" w:rsidRPr="00962DDF">
        <w:rPr>
          <w:rFonts w:ascii="Times New Roman" w:hAnsi="Times New Roman"/>
          <w:b/>
          <w:sz w:val="28"/>
          <w:szCs w:val="28"/>
          <w:lang w:val="ru-RU"/>
        </w:rPr>
        <w:t>ачальник</w:t>
      </w:r>
      <w:r w:rsidR="00BD77F4">
        <w:rPr>
          <w:rFonts w:ascii="Times New Roman" w:hAnsi="Times New Roman"/>
          <w:b/>
          <w:sz w:val="28"/>
          <w:szCs w:val="28"/>
          <w:lang w:val="ru-RU"/>
        </w:rPr>
        <w:t>а</w:t>
      </w:r>
      <w:proofErr w:type="spellEnd"/>
      <w:proofErr w:type="gramEnd"/>
      <w:r w:rsidR="00530DDE">
        <w:rPr>
          <w:rFonts w:ascii="Times New Roman" w:hAnsi="Times New Roman"/>
          <w:b/>
          <w:sz w:val="28"/>
          <w:szCs w:val="28"/>
          <w:lang w:val="ru-RU"/>
        </w:rPr>
        <w:t xml:space="preserve"> МКУ</w:t>
      </w:r>
      <w:r w:rsidR="00B16DD1">
        <w:rPr>
          <w:rFonts w:ascii="Times New Roman" w:hAnsi="Times New Roman"/>
          <w:b/>
          <w:sz w:val="28"/>
          <w:szCs w:val="28"/>
          <w:lang w:val="ru-RU"/>
        </w:rPr>
        <w:t xml:space="preserve"> «УОБР»</w:t>
      </w:r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</w:t>
      </w:r>
      <w:r w:rsidR="00BD77F4">
        <w:rPr>
          <w:rFonts w:ascii="Times New Roman" w:hAnsi="Times New Roman"/>
          <w:b/>
          <w:sz w:val="28"/>
          <w:szCs w:val="28"/>
          <w:lang w:val="ru-RU"/>
        </w:rPr>
        <w:t xml:space="preserve">А. </w:t>
      </w:r>
      <w:proofErr w:type="spellStart"/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>З</w:t>
      </w:r>
      <w:r w:rsidR="00BD77F4">
        <w:rPr>
          <w:rFonts w:ascii="Times New Roman" w:hAnsi="Times New Roman"/>
          <w:b/>
          <w:sz w:val="28"/>
          <w:szCs w:val="28"/>
          <w:lang w:val="ru-RU"/>
        </w:rPr>
        <w:t>алимханова</w:t>
      </w:r>
      <w:proofErr w:type="spellEnd"/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14:paraId="13C28FB4" w14:textId="1DA19952" w:rsidR="00B4394F" w:rsidRPr="00CA35FF" w:rsidRDefault="000F10E9" w:rsidP="005F5EEB">
      <w:pPr>
        <w:rPr>
          <w:rFonts w:ascii="Times New Roman" w:hAnsi="Times New Roman"/>
          <w:sz w:val="20"/>
          <w:szCs w:val="20"/>
          <w:lang w:val="ru-RU"/>
        </w:rPr>
      </w:pPr>
      <w:r w:rsidRPr="00CA35FF">
        <w:rPr>
          <w:rFonts w:ascii="Times New Roman" w:hAnsi="Times New Roman"/>
          <w:sz w:val="20"/>
          <w:szCs w:val="20"/>
          <w:lang w:val="ru-RU"/>
        </w:rPr>
        <w:t xml:space="preserve"> </w:t>
      </w:r>
      <w:r w:rsidR="003651E7" w:rsidRPr="00CA35FF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6AEE4001" w14:textId="0BF93139" w:rsidR="001F1086" w:rsidRDefault="001F1086" w:rsidP="005F5EEB">
      <w:pPr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</w:t>
      </w:r>
    </w:p>
    <w:p w14:paraId="71E2179E" w14:textId="09B10648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674AB1A0" w14:textId="378D2D2E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3E0B0053" w14:textId="471835FC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06DBE97B" w14:textId="3D98BA7F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2737776D" w14:textId="15ED498C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4B2B3522" w14:textId="53A238CF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116A46C7" w14:textId="3529F126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251502C4" w14:textId="3217E961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5A60EF5A" w14:textId="53CB239D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4C369716" w14:textId="59EC00E4" w:rsidR="00144453" w:rsidRDefault="00144453" w:rsidP="005F5EEB">
      <w:pPr>
        <w:rPr>
          <w:rFonts w:ascii="Times New Roman" w:hAnsi="Times New Roman"/>
          <w:sz w:val="20"/>
          <w:szCs w:val="20"/>
          <w:lang w:val="ru-RU"/>
        </w:rPr>
      </w:pPr>
    </w:p>
    <w:p w14:paraId="20683538" w14:textId="1E07D65F" w:rsidR="003651E7" w:rsidRDefault="00784A4A" w:rsidP="005F5EEB">
      <w:pPr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</w:t>
      </w:r>
      <w:r w:rsidR="00D86A93" w:rsidRPr="00D86A93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BD77F4">
        <w:rPr>
          <w:rFonts w:ascii="Times New Roman" w:hAnsi="Times New Roman"/>
          <w:sz w:val="20"/>
          <w:szCs w:val="20"/>
          <w:lang w:val="ru-RU"/>
        </w:rPr>
        <w:t xml:space="preserve">  </w:t>
      </w:r>
      <w:r w:rsidR="00530DDE" w:rsidRPr="0002549F">
        <w:rPr>
          <w:rFonts w:ascii="Times New Roman" w:hAnsi="Times New Roman"/>
          <w:sz w:val="20"/>
          <w:szCs w:val="20"/>
          <w:lang w:val="ru-RU"/>
        </w:rPr>
        <w:t xml:space="preserve"> Гаджиева</w:t>
      </w:r>
      <w:r w:rsidR="005F5EEB" w:rsidRPr="0002549F">
        <w:rPr>
          <w:rFonts w:ascii="Times New Roman" w:hAnsi="Times New Roman"/>
          <w:sz w:val="20"/>
          <w:szCs w:val="20"/>
          <w:lang w:val="ru-RU"/>
        </w:rPr>
        <w:t xml:space="preserve"> Асият </w:t>
      </w:r>
      <w:proofErr w:type="spellStart"/>
      <w:r w:rsidR="005F5EEB" w:rsidRPr="0002549F">
        <w:rPr>
          <w:rFonts w:ascii="Times New Roman" w:hAnsi="Times New Roman"/>
          <w:sz w:val="20"/>
          <w:szCs w:val="20"/>
          <w:lang w:val="ru-RU"/>
        </w:rPr>
        <w:t>Таймасхановна</w:t>
      </w:r>
      <w:proofErr w:type="spellEnd"/>
    </w:p>
    <w:p w14:paraId="4DF6E785" w14:textId="1CA1D5C8" w:rsidR="005F5EEB" w:rsidRPr="0002549F" w:rsidRDefault="005F5EEB" w:rsidP="005F5EEB">
      <w:pPr>
        <w:rPr>
          <w:rFonts w:ascii="Times New Roman" w:hAnsi="Times New Roman"/>
          <w:sz w:val="20"/>
          <w:szCs w:val="20"/>
          <w:lang w:val="ru-RU"/>
        </w:rPr>
      </w:pPr>
      <w:r w:rsidRPr="0002549F">
        <w:rPr>
          <w:rFonts w:ascii="Times New Roman" w:hAnsi="Times New Roman"/>
          <w:sz w:val="20"/>
          <w:szCs w:val="20"/>
          <w:lang w:val="ru-RU"/>
        </w:rPr>
        <w:t xml:space="preserve"> </w:t>
      </w:r>
      <w:r w:rsidR="001F1086">
        <w:rPr>
          <w:rFonts w:ascii="Times New Roman" w:hAnsi="Times New Roman"/>
          <w:sz w:val="20"/>
          <w:szCs w:val="20"/>
          <w:lang w:val="ru-RU"/>
        </w:rPr>
        <w:t xml:space="preserve">    </w:t>
      </w:r>
      <w:r w:rsidRPr="0002549F">
        <w:rPr>
          <w:rFonts w:ascii="Times New Roman" w:hAnsi="Times New Roman"/>
          <w:sz w:val="20"/>
          <w:szCs w:val="20"/>
          <w:lang w:val="ru-RU"/>
        </w:rPr>
        <w:t>89285857379</w:t>
      </w:r>
    </w:p>
    <w:sectPr w:rsidR="005F5EEB" w:rsidRPr="0002549F" w:rsidSect="003468F1">
      <w:pgSz w:w="11906" w:h="16838"/>
      <w:pgMar w:top="851" w:right="849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E95D5" w14:textId="77777777" w:rsidR="004E5FB7" w:rsidRDefault="004E5FB7" w:rsidP="005B04EF">
      <w:r>
        <w:separator/>
      </w:r>
    </w:p>
  </w:endnote>
  <w:endnote w:type="continuationSeparator" w:id="0">
    <w:p w14:paraId="1023BEE7" w14:textId="77777777" w:rsidR="004E5FB7" w:rsidRDefault="004E5FB7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E6E5B" w14:textId="77777777" w:rsidR="004E5FB7" w:rsidRDefault="004E5FB7" w:rsidP="005B04EF">
      <w:r>
        <w:separator/>
      </w:r>
    </w:p>
  </w:footnote>
  <w:footnote w:type="continuationSeparator" w:id="0">
    <w:p w14:paraId="4A5455F1" w14:textId="77777777" w:rsidR="004E5FB7" w:rsidRDefault="004E5FB7" w:rsidP="005B04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3987"/>
    <w:rsid w:val="00010F17"/>
    <w:rsid w:val="00013BCF"/>
    <w:rsid w:val="00023A70"/>
    <w:rsid w:val="0002549F"/>
    <w:rsid w:val="0004316B"/>
    <w:rsid w:val="00070F88"/>
    <w:rsid w:val="000742CE"/>
    <w:rsid w:val="00075995"/>
    <w:rsid w:val="000834CB"/>
    <w:rsid w:val="000976C7"/>
    <w:rsid w:val="000B3044"/>
    <w:rsid w:val="000B660B"/>
    <w:rsid w:val="000C71B7"/>
    <w:rsid w:val="000F10E9"/>
    <w:rsid w:val="000F445E"/>
    <w:rsid w:val="00100240"/>
    <w:rsid w:val="00105222"/>
    <w:rsid w:val="001306F8"/>
    <w:rsid w:val="00133D60"/>
    <w:rsid w:val="0013778A"/>
    <w:rsid w:val="00144453"/>
    <w:rsid w:val="0015629B"/>
    <w:rsid w:val="00162019"/>
    <w:rsid w:val="001621C5"/>
    <w:rsid w:val="00175BE0"/>
    <w:rsid w:val="00180A5D"/>
    <w:rsid w:val="00193B09"/>
    <w:rsid w:val="001C2DD3"/>
    <w:rsid w:val="001E46EB"/>
    <w:rsid w:val="001F0B7A"/>
    <w:rsid w:val="001F1086"/>
    <w:rsid w:val="00211589"/>
    <w:rsid w:val="0021232F"/>
    <w:rsid w:val="00217816"/>
    <w:rsid w:val="00223585"/>
    <w:rsid w:val="00230F8D"/>
    <w:rsid w:val="002324DC"/>
    <w:rsid w:val="00233E7A"/>
    <w:rsid w:val="00252395"/>
    <w:rsid w:val="002575F7"/>
    <w:rsid w:val="00290BF1"/>
    <w:rsid w:val="002C7D95"/>
    <w:rsid w:val="002D1424"/>
    <w:rsid w:val="002D63C9"/>
    <w:rsid w:val="002E62D0"/>
    <w:rsid w:val="002F3C26"/>
    <w:rsid w:val="002F6934"/>
    <w:rsid w:val="003010DE"/>
    <w:rsid w:val="00305959"/>
    <w:rsid w:val="0030595A"/>
    <w:rsid w:val="003117BB"/>
    <w:rsid w:val="0033092E"/>
    <w:rsid w:val="00336450"/>
    <w:rsid w:val="00346731"/>
    <w:rsid w:val="003468F1"/>
    <w:rsid w:val="003651E7"/>
    <w:rsid w:val="00365289"/>
    <w:rsid w:val="00377C27"/>
    <w:rsid w:val="00394B65"/>
    <w:rsid w:val="003D3161"/>
    <w:rsid w:val="003E3F5E"/>
    <w:rsid w:val="003F5C9E"/>
    <w:rsid w:val="00405775"/>
    <w:rsid w:val="00406429"/>
    <w:rsid w:val="00414BA9"/>
    <w:rsid w:val="00435E72"/>
    <w:rsid w:val="00436706"/>
    <w:rsid w:val="00457F88"/>
    <w:rsid w:val="004744E2"/>
    <w:rsid w:val="00476783"/>
    <w:rsid w:val="00476AAC"/>
    <w:rsid w:val="00481112"/>
    <w:rsid w:val="004A43CB"/>
    <w:rsid w:val="004B3035"/>
    <w:rsid w:val="004C35BA"/>
    <w:rsid w:val="004D3EAD"/>
    <w:rsid w:val="004D4B45"/>
    <w:rsid w:val="004E5FB7"/>
    <w:rsid w:val="0051144A"/>
    <w:rsid w:val="00530DDE"/>
    <w:rsid w:val="0053428D"/>
    <w:rsid w:val="00560C08"/>
    <w:rsid w:val="00572106"/>
    <w:rsid w:val="005B04EF"/>
    <w:rsid w:val="005B3CD6"/>
    <w:rsid w:val="005D1ACA"/>
    <w:rsid w:val="005D7316"/>
    <w:rsid w:val="005F1955"/>
    <w:rsid w:val="005F2DAE"/>
    <w:rsid w:val="005F5EEB"/>
    <w:rsid w:val="005F6837"/>
    <w:rsid w:val="00601BB0"/>
    <w:rsid w:val="00602350"/>
    <w:rsid w:val="00611DA2"/>
    <w:rsid w:val="00617499"/>
    <w:rsid w:val="00622A6A"/>
    <w:rsid w:val="00636A49"/>
    <w:rsid w:val="00643841"/>
    <w:rsid w:val="0067147D"/>
    <w:rsid w:val="006A7EDB"/>
    <w:rsid w:val="006F7972"/>
    <w:rsid w:val="007161FF"/>
    <w:rsid w:val="00721339"/>
    <w:rsid w:val="00724BA8"/>
    <w:rsid w:val="007262D3"/>
    <w:rsid w:val="00726E46"/>
    <w:rsid w:val="007570C3"/>
    <w:rsid w:val="00777C93"/>
    <w:rsid w:val="00783797"/>
    <w:rsid w:val="00784A4A"/>
    <w:rsid w:val="00790F3C"/>
    <w:rsid w:val="007A0277"/>
    <w:rsid w:val="007A4C50"/>
    <w:rsid w:val="007A57E1"/>
    <w:rsid w:val="007B0939"/>
    <w:rsid w:val="007C2095"/>
    <w:rsid w:val="00805EEF"/>
    <w:rsid w:val="00813111"/>
    <w:rsid w:val="00826EA4"/>
    <w:rsid w:val="00881538"/>
    <w:rsid w:val="008839B2"/>
    <w:rsid w:val="0088560D"/>
    <w:rsid w:val="0089534F"/>
    <w:rsid w:val="008A01FD"/>
    <w:rsid w:val="008B33CE"/>
    <w:rsid w:val="008B756A"/>
    <w:rsid w:val="008C5B50"/>
    <w:rsid w:val="008D5DF1"/>
    <w:rsid w:val="008E2A20"/>
    <w:rsid w:val="008E7676"/>
    <w:rsid w:val="00900A2A"/>
    <w:rsid w:val="00905EE0"/>
    <w:rsid w:val="00912CFB"/>
    <w:rsid w:val="009168A8"/>
    <w:rsid w:val="0092161A"/>
    <w:rsid w:val="0092590F"/>
    <w:rsid w:val="009262B3"/>
    <w:rsid w:val="00930142"/>
    <w:rsid w:val="0093799A"/>
    <w:rsid w:val="00937B77"/>
    <w:rsid w:val="00943A9B"/>
    <w:rsid w:val="00947E92"/>
    <w:rsid w:val="009602CF"/>
    <w:rsid w:val="00962DDF"/>
    <w:rsid w:val="00967BBD"/>
    <w:rsid w:val="00970A73"/>
    <w:rsid w:val="009718F1"/>
    <w:rsid w:val="009A6152"/>
    <w:rsid w:val="009B5060"/>
    <w:rsid w:val="009D05A2"/>
    <w:rsid w:val="009F7364"/>
    <w:rsid w:val="00A10E3A"/>
    <w:rsid w:val="00A65F12"/>
    <w:rsid w:val="00A76434"/>
    <w:rsid w:val="00A87B00"/>
    <w:rsid w:val="00AB2AFA"/>
    <w:rsid w:val="00AC536A"/>
    <w:rsid w:val="00AD29E5"/>
    <w:rsid w:val="00AF3377"/>
    <w:rsid w:val="00AF4B84"/>
    <w:rsid w:val="00AF6596"/>
    <w:rsid w:val="00AF6D6B"/>
    <w:rsid w:val="00B0466D"/>
    <w:rsid w:val="00B13FFF"/>
    <w:rsid w:val="00B16511"/>
    <w:rsid w:val="00B16DD1"/>
    <w:rsid w:val="00B2731F"/>
    <w:rsid w:val="00B32F91"/>
    <w:rsid w:val="00B350E6"/>
    <w:rsid w:val="00B3656A"/>
    <w:rsid w:val="00B37C95"/>
    <w:rsid w:val="00B4394F"/>
    <w:rsid w:val="00B47C22"/>
    <w:rsid w:val="00B66D96"/>
    <w:rsid w:val="00B7644A"/>
    <w:rsid w:val="00B81BEF"/>
    <w:rsid w:val="00B83674"/>
    <w:rsid w:val="00B90476"/>
    <w:rsid w:val="00BA564D"/>
    <w:rsid w:val="00BA5A40"/>
    <w:rsid w:val="00BB62F7"/>
    <w:rsid w:val="00BC4FAE"/>
    <w:rsid w:val="00BD2591"/>
    <w:rsid w:val="00BD77F4"/>
    <w:rsid w:val="00BE2633"/>
    <w:rsid w:val="00BE7549"/>
    <w:rsid w:val="00C10210"/>
    <w:rsid w:val="00C263ED"/>
    <w:rsid w:val="00C26455"/>
    <w:rsid w:val="00C33CA5"/>
    <w:rsid w:val="00C3415E"/>
    <w:rsid w:val="00C41425"/>
    <w:rsid w:val="00C52B87"/>
    <w:rsid w:val="00C53E42"/>
    <w:rsid w:val="00C56642"/>
    <w:rsid w:val="00C67504"/>
    <w:rsid w:val="00C71FF7"/>
    <w:rsid w:val="00C73261"/>
    <w:rsid w:val="00CA346D"/>
    <w:rsid w:val="00CA35FF"/>
    <w:rsid w:val="00CA667B"/>
    <w:rsid w:val="00CA7761"/>
    <w:rsid w:val="00CB67AB"/>
    <w:rsid w:val="00CC28C0"/>
    <w:rsid w:val="00CC75F0"/>
    <w:rsid w:val="00CD434D"/>
    <w:rsid w:val="00CD45F2"/>
    <w:rsid w:val="00CD5D5A"/>
    <w:rsid w:val="00CE0DAC"/>
    <w:rsid w:val="00CE21AC"/>
    <w:rsid w:val="00CF0BB1"/>
    <w:rsid w:val="00CF161E"/>
    <w:rsid w:val="00CF294D"/>
    <w:rsid w:val="00CF2964"/>
    <w:rsid w:val="00D033A8"/>
    <w:rsid w:val="00D03822"/>
    <w:rsid w:val="00D0454D"/>
    <w:rsid w:val="00D15CA8"/>
    <w:rsid w:val="00D22C32"/>
    <w:rsid w:val="00D27273"/>
    <w:rsid w:val="00D36778"/>
    <w:rsid w:val="00D52198"/>
    <w:rsid w:val="00D5456C"/>
    <w:rsid w:val="00D61234"/>
    <w:rsid w:val="00D665C5"/>
    <w:rsid w:val="00D83238"/>
    <w:rsid w:val="00D83987"/>
    <w:rsid w:val="00D86A93"/>
    <w:rsid w:val="00DB3D07"/>
    <w:rsid w:val="00DD73CA"/>
    <w:rsid w:val="00E0254D"/>
    <w:rsid w:val="00E31E08"/>
    <w:rsid w:val="00E50B08"/>
    <w:rsid w:val="00E57585"/>
    <w:rsid w:val="00E665E5"/>
    <w:rsid w:val="00E66F66"/>
    <w:rsid w:val="00E71AB4"/>
    <w:rsid w:val="00E722D7"/>
    <w:rsid w:val="00E9329F"/>
    <w:rsid w:val="00EA5EB5"/>
    <w:rsid w:val="00EB2676"/>
    <w:rsid w:val="00EB3C65"/>
    <w:rsid w:val="00EB5852"/>
    <w:rsid w:val="00ED14B1"/>
    <w:rsid w:val="00ED2C84"/>
    <w:rsid w:val="00ED6C40"/>
    <w:rsid w:val="00EF00B6"/>
    <w:rsid w:val="00EF67E3"/>
    <w:rsid w:val="00F06724"/>
    <w:rsid w:val="00F11712"/>
    <w:rsid w:val="00F27244"/>
    <w:rsid w:val="00F36815"/>
    <w:rsid w:val="00F51936"/>
    <w:rsid w:val="00F57D7C"/>
    <w:rsid w:val="00F8273D"/>
    <w:rsid w:val="00F960D7"/>
    <w:rsid w:val="00FB45FE"/>
    <w:rsid w:val="00FC52A2"/>
    <w:rsid w:val="00FE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57F587"/>
  <w15:docId w15:val="{94820D7F-2991-4E46-A47A-F090786E9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3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22C32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2D63C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3C9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/>
      <w:sz w:val="26"/>
      <w:szCs w:val="26"/>
      <w:lang w:val="ru-RU" w:bidi="ar-SA"/>
    </w:rPr>
  </w:style>
  <w:style w:type="character" w:styleId="ad">
    <w:name w:val="Unresolved Mention"/>
    <w:basedOn w:val="a0"/>
    <w:uiPriority w:val="99"/>
    <w:semiHidden/>
    <w:unhideWhenUsed/>
    <w:rsid w:val="007262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PC</cp:lastModifiedBy>
  <cp:revision>92</cp:revision>
  <cp:lastPrinted>2026-03-06T12:17:00Z</cp:lastPrinted>
  <dcterms:created xsi:type="dcterms:W3CDTF">2017-10-31T12:58:00Z</dcterms:created>
  <dcterms:modified xsi:type="dcterms:W3CDTF">2026-03-06T12:32:00Z</dcterms:modified>
</cp:coreProperties>
</file>