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5E5" w:rsidRPr="00A539B3" w:rsidRDefault="00E665E5" w:rsidP="00D83987">
      <w:pPr>
        <w:jc w:val="center"/>
        <w:rPr>
          <w:rFonts w:ascii="Times New Roman" w:hAnsi="Times New Roman"/>
          <w:b/>
          <w:sz w:val="16"/>
          <w:szCs w:val="16"/>
          <w:lang w:val="ru-RU"/>
        </w:rPr>
      </w:pPr>
    </w:p>
    <w:p w:rsidR="00E665E5" w:rsidRPr="0051720C" w:rsidRDefault="00B13FFF" w:rsidP="004D3EAD">
      <w:pPr>
        <w:jc w:val="center"/>
        <w:rPr>
          <w:rFonts w:ascii="Times New Roman" w:hAnsi="Times New Roman"/>
        </w:rPr>
      </w:pPr>
      <w:r w:rsidRPr="00B13FFF"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>
            <wp:extent cx="895350" cy="915699"/>
            <wp:effectExtent l="0" t="0" r="0" b="0"/>
            <wp:docPr id="8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6552" cy="91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65E5" w:rsidRPr="00E665E5" w:rsidRDefault="00E665E5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b/>
          <w:color w:val="0000FF"/>
          <w:sz w:val="20"/>
          <w:szCs w:val="20"/>
          <w:lang w:val="ru-RU"/>
        </w:rPr>
        <w:t>РЕСПУБЛИКА ДАГЕСТАН</w:t>
      </w:r>
    </w:p>
    <w:p w:rsidR="00E665E5" w:rsidRPr="00E665E5" w:rsidRDefault="00E665E5" w:rsidP="004D3EAD">
      <w:pPr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                             </w:t>
      </w:r>
      <w:r w:rsidR="00785AFC">
        <w:rPr>
          <w:rFonts w:ascii="Times New Roman" w:hAnsi="Times New Roman"/>
          <w:color w:val="0000FF"/>
          <w:sz w:val="20"/>
          <w:szCs w:val="20"/>
          <w:lang w:val="ru-RU"/>
        </w:rPr>
        <w:t xml:space="preserve">АДМИНИСТРАЦИЯ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МУНИЦИПАЛЬНОГО РАЙОНА  «БУЙНАКСКИЙ РАЙОН»</w:t>
      </w:r>
    </w:p>
    <w:p w:rsidR="00E665E5" w:rsidRPr="00E665E5" w:rsidRDefault="00E665E5" w:rsidP="004D3EAD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МКУ «УПРАВЛЕНИЕ ОБРАЗОВАНИЯ БУЙНАКСКОГО РАЙОНА»</w:t>
      </w:r>
    </w:p>
    <w:p w:rsidR="00E665E5" w:rsidRPr="00E665E5" w:rsidRDefault="00435E72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у</w:t>
      </w:r>
      <w:r>
        <w:rPr>
          <w:rFonts w:ascii="Times New Roman" w:hAnsi="Times New Roman"/>
          <w:color w:val="0000FF"/>
          <w:sz w:val="20"/>
          <w:szCs w:val="20"/>
          <w:lang w:val="ru-RU"/>
        </w:rPr>
        <w:t>л. Ленина 61,</w:t>
      </w:r>
      <w:r w:rsidRPr="00435E72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г. Буйнакск, 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РД,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368220,</w:t>
      </w:r>
      <w:r w:rsidR="00572106">
        <w:rPr>
          <w:rFonts w:ascii="Times New Roman" w:hAnsi="Times New Roman"/>
          <w:color w:val="0000FF"/>
          <w:sz w:val="20"/>
          <w:szCs w:val="20"/>
          <w:lang w:val="ru-RU"/>
        </w:rPr>
        <w:t xml:space="preserve"> т. (87237) 2-29</w:t>
      </w:r>
      <w:r w:rsidR="00967BBD">
        <w:rPr>
          <w:rFonts w:ascii="Times New Roman" w:hAnsi="Times New Roman"/>
          <w:color w:val="0000FF"/>
          <w:sz w:val="20"/>
          <w:szCs w:val="20"/>
          <w:lang w:val="ru-RU"/>
        </w:rPr>
        <w:t>-00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, 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bruo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>30@</w:t>
      </w:r>
      <w:r w:rsidR="003A5194">
        <w:rPr>
          <w:rFonts w:ascii="Times New Roman" w:hAnsi="Times New Roman"/>
          <w:color w:val="0000FF"/>
          <w:sz w:val="20"/>
          <w:szCs w:val="20"/>
        </w:rPr>
        <w:t>e</w:t>
      </w:r>
      <w:r w:rsidR="003A5194" w:rsidRPr="003A5194">
        <w:rPr>
          <w:rFonts w:ascii="Times New Roman" w:hAnsi="Times New Roman"/>
          <w:color w:val="0000FF"/>
          <w:sz w:val="20"/>
          <w:szCs w:val="20"/>
          <w:lang w:val="ru-RU"/>
        </w:rPr>
        <w:t>-</w:t>
      </w:r>
      <w:r w:rsidR="003A5194">
        <w:rPr>
          <w:rFonts w:ascii="Times New Roman" w:hAnsi="Times New Roman"/>
          <w:color w:val="0000FF"/>
          <w:sz w:val="20"/>
          <w:szCs w:val="20"/>
        </w:rPr>
        <w:t>dag</w:t>
      </w:r>
      <w:r w:rsidR="003A5194">
        <w:rPr>
          <w:rFonts w:ascii="Times New Roman" w:hAnsi="Times New Roman"/>
          <w:color w:val="0000FF"/>
          <w:sz w:val="20"/>
          <w:szCs w:val="20"/>
          <w:lang w:val="ru-RU"/>
        </w:rPr>
        <w:t>.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ru</w:t>
      </w:r>
    </w:p>
    <w:p w:rsidR="00B7644A" w:rsidRDefault="0062102E" w:rsidP="00B7644A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</w:rPr>
        <w:pict>
          <v:line id="_x0000_s1026" style="position:absolute;left:0;text-align:left;z-index:251660288" from="-12.3pt,5.7pt" to="505.95pt,5.7pt" strokecolor="blue" strokeweight="3pt"/>
        </w:pict>
      </w:r>
    </w:p>
    <w:p w:rsidR="00F6606E" w:rsidRPr="00B067D3" w:rsidRDefault="007E1A5D" w:rsidP="00AC013E">
      <w:pPr>
        <w:rPr>
          <w:rFonts w:ascii="Times New Roman" w:hAnsi="Times New Roman"/>
          <w:b/>
          <w:color w:val="17365D" w:themeColor="text2" w:themeShade="BF"/>
          <w:u w:val="single"/>
          <w:lang w:val="ru-RU"/>
        </w:rPr>
      </w:pPr>
      <w:r w:rsidRPr="00B067D3">
        <w:rPr>
          <w:rFonts w:ascii="Times New Roman" w:hAnsi="Times New Roman"/>
          <w:b/>
          <w:color w:val="17365D" w:themeColor="text2" w:themeShade="BF"/>
          <w:u w:val="single"/>
          <w:lang w:val="ru-RU"/>
        </w:rPr>
        <w:t>«15»04.2026 г.</w:t>
      </w:r>
      <w:r w:rsidR="00AC013E" w:rsidRPr="00B067D3">
        <w:rPr>
          <w:rFonts w:ascii="Times New Roman" w:hAnsi="Times New Roman"/>
          <w:b/>
          <w:color w:val="17365D" w:themeColor="text2" w:themeShade="BF"/>
          <w:u w:val="single"/>
          <w:lang w:val="ru-RU"/>
        </w:rPr>
        <w:t xml:space="preserve"> </w:t>
      </w:r>
    </w:p>
    <w:p w:rsidR="00AC013E" w:rsidRPr="00AC013E" w:rsidRDefault="00AC013E" w:rsidP="00AC013E">
      <w:pPr>
        <w:widowControl w:val="0"/>
        <w:tabs>
          <w:tab w:val="left" w:pos="10521"/>
        </w:tabs>
        <w:autoSpaceDE w:val="0"/>
        <w:autoSpaceDN w:val="0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ru-RU" w:bidi="ar-SA"/>
        </w:rPr>
      </w:pPr>
      <w:r w:rsidRPr="00AC013E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ru-RU" w:bidi="ar-SA"/>
        </w:rPr>
        <w:t xml:space="preserve">Справка </w:t>
      </w:r>
    </w:p>
    <w:p w:rsidR="00AC013E" w:rsidRDefault="00AC013E" w:rsidP="00AC013E">
      <w:pPr>
        <w:widowControl w:val="0"/>
        <w:tabs>
          <w:tab w:val="left" w:pos="10521"/>
        </w:tabs>
        <w:autoSpaceDE w:val="0"/>
        <w:autoSpaceDN w:val="0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ru-RU" w:bidi="ar-SA"/>
        </w:rPr>
      </w:pPr>
      <w:r w:rsidRPr="00AC013E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ru-RU" w:bidi="ar-SA"/>
        </w:rPr>
        <w:t xml:space="preserve">об участии педагогов </w:t>
      </w:r>
      <w:r w:rsidR="009F01DD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ru-RU" w:bidi="ar-SA"/>
        </w:rPr>
        <w:t>ОУ Буйнакского района в</w:t>
      </w:r>
      <w:r w:rsidRPr="00AC013E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ru-RU" w:bidi="ar-SA"/>
        </w:rPr>
        <w:t xml:space="preserve"> </w:t>
      </w:r>
      <w:r w:rsidR="009F01DD" w:rsidRPr="009F01DD">
        <w:rPr>
          <w:rFonts w:ascii="Times New Roman" w:hAnsi="Times New Roman"/>
          <w:b/>
          <w:sz w:val="28"/>
          <w:szCs w:val="28"/>
          <w:lang w:val="ru-RU"/>
        </w:rPr>
        <w:t>Конкурсе педагогических проектов «Буд</w:t>
      </w:r>
      <w:r w:rsidR="009F01DD">
        <w:rPr>
          <w:rFonts w:ascii="Times New Roman" w:hAnsi="Times New Roman"/>
          <w:b/>
          <w:sz w:val="28"/>
          <w:szCs w:val="28"/>
          <w:lang w:val="ru-RU"/>
        </w:rPr>
        <w:t>ущее Отечества в руках Учителя»</w:t>
      </w:r>
    </w:p>
    <w:p w:rsidR="005A4E6E" w:rsidRPr="00F6606E" w:rsidRDefault="005A4E6E" w:rsidP="00F6606E">
      <w:pPr>
        <w:widowControl w:val="0"/>
        <w:tabs>
          <w:tab w:val="left" w:pos="10521"/>
        </w:tabs>
        <w:autoSpaceDE w:val="0"/>
        <w:autoSpaceDN w:val="0"/>
        <w:ind w:firstLine="567"/>
        <w:jc w:val="center"/>
        <w:rPr>
          <w:rFonts w:ascii="Times New Roman" w:eastAsia="Times New Roman" w:hAnsi="Times New Roman"/>
          <w:b/>
          <w:color w:val="000000"/>
          <w:shd w:val="clear" w:color="auto" w:fill="FFFFFF"/>
          <w:lang w:val="ru-RU" w:bidi="ar-SA"/>
        </w:rPr>
      </w:pPr>
    </w:p>
    <w:p w:rsidR="00A76FF4" w:rsidRPr="004949E6" w:rsidRDefault="00A76FF4" w:rsidP="004949E6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A76FF4">
        <w:rPr>
          <w:rFonts w:ascii="Times New Roman" w:hAnsi="Times New Roman" w:cs="Times New Roman"/>
          <w:sz w:val="28"/>
          <w:szCs w:val="28"/>
        </w:rPr>
        <w:t xml:space="preserve">В соответствии с письмом ФГБУ «Президентская библиотека им Б.Н. Ельцина» от 12.09.2025 года № ПБИ-1701 </w:t>
      </w:r>
      <w:r w:rsidR="004949E6">
        <w:rPr>
          <w:rFonts w:ascii="Times New Roman" w:hAnsi="Times New Roman" w:cs="Times New Roman"/>
          <w:sz w:val="28"/>
          <w:szCs w:val="28"/>
        </w:rPr>
        <w:t xml:space="preserve">и при </w:t>
      </w:r>
      <w:r w:rsidR="004949E6">
        <w:rPr>
          <w:rFonts w:ascii="Times New Roman" w:hAnsi="Times New Roman"/>
          <w:sz w:val="28"/>
          <w:szCs w:val="28"/>
          <w:lang w:bidi="ru-RU"/>
        </w:rPr>
        <w:t xml:space="preserve">поддержке Министерства </w:t>
      </w:r>
      <w:r w:rsidR="004949E6" w:rsidRPr="004949E6">
        <w:rPr>
          <w:rFonts w:ascii="Times New Roman" w:hAnsi="Times New Roman"/>
          <w:sz w:val="28"/>
          <w:szCs w:val="28"/>
          <w:lang w:bidi="ru-RU"/>
        </w:rPr>
        <w:t>п</w:t>
      </w:r>
      <w:r w:rsidR="004949E6">
        <w:rPr>
          <w:rFonts w:ascii="Times New Roman" w:hAnsi="Times New Roman"/>
          <w:sz w:val="28"/>
          <w:szCs w:val="28"/>
          <w:lang w:bidi="ru-RU"/>
        </w:rPr>
        <w:t xml:space="preserve">росвещения Российской Федерации был объявлен </w:t>
      </w:r>
      <w:r w:rsidR="00C53F34">
        <w:rPr>
          <w:rFonts w:ascii="Times New Roman" w:hAnsi="Times New Roman"/>
          <w:b/>
          <w:sz w:val="28"/>
          <w:szCs w:val="28"/>
        </w:rPr>
        <w:t>Конкурс</w:t>
      </w:r>
      <w:r w:rsidRPr="00A76FF4">
        <w:rPr>
          <w:rFonts w:ascii="Times New Roman" w:hAnsi="Times New Roman"/>
          <w:b/>
          <w:sz w:val="28"/>
          <w:szCs w:val="28"/>
        </w:rPr>
        <w:t xml:space="preserve"> педагогических проектов «Будущее Отечества в руках Учителя».</w:t>
      </w:r>
    </w:p>
    <w:p w:rsidR="00C53F34" w:rsidRDefault="00C53F34" w:rsidP="009F01DD">
      <w:pPr>
        <w:pStyle w:val="a5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t>Конкурс проводился</w:t>
      </w:r>
      <w:r w:rsidRPr="00C53F34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Pr="00C53F34">
        <w:rPr>
          <w:rFonts w:ascii="Times New Roman" w:hAnsi="Times New Roman" w:cs="Times New Roman"/>
          <w:b/>
          <w:sz w:val="28"/>
          <w:szCs w:val="28"/>
          <w:lang w:bidi="en-US"/>
        </w:rPr>
        <w:t>по семи номинациям</w:t>
      </w:r>
      <w:r w:rsidRPr="00C53F34">
        <w:rPr>
          <w:rFonts w:ascii="Times New Roman" w:hAnsi="Times New Roman" w:cs="Times New Roman"/>
          <w:sz w:val="28"/>
          <w:szCs w:val="28"/>
          <w:lang w:bidi="en-US"/>
        </w:rPr>
        <w:t>, в которых определены лучшие методические разработки уроков по истории, русскому языку, литературе, обществознанию, географии, основам духовно-нравственной культуры народов России и л</w:t>
      </w:r>
      <w:r w:rsidR="004949E6">
        <w:rPr>
          <w:rFonts w:ascii="Times New Roman" w:hAnsi="Times New Roman" w:cs="Times New Roman"/>
          <w:sz w:val="28"/>
          <w:szCs w:val="28"/>
          <w:lang w:bidi="en-US"/>
        </w:rPr>
        <w:t>учшему воспитательному событию:</w:t>
      </w:r>
    </w:p>
    <w:p w:rsidR="004949E6" w:rsidRPr="004949E6" w:rsidRDefault="004949E6" w:rsidP="004949E6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4949E6">
        <w:rPr>
          <w:rFonts w:ascii="Times New Roman" w:hAnsi="Times New Roman"/>
          <w:sz w:val="28"/>
          <w:szCs w:val="28"/>
          <w:lang w:bidi="ru-RU"/>
        </w:rPr>
        <w:t>«Лучший урок русского языка», </w:t>
      </w:r>
    </w:p>
    <w:p w:rsidR="004949E6" w:rsidRPr="004949E6" w:rsidRDefault="004949E6" w:rsidP="004949E6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4949E6">
        <w:rPr>
          <w:rFonts w:ascii="Times New Roman" w:hAnsi="Times New Roman"/>
          <w:sz w:val="28"/>
          <w:szCs w:val="28"/>
          <w:lang w:bidi="ru-RU"/>
        </w:rPr>
        <w:t>«Лучший урок литературы», </w:t>
      </w:r>
    </w:p>
    <w:p w:rsidR="004949E6" w:rsidRPr="004949E6" w:rsidRDefault="004949E6" w:rsidP="004949E6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4949E6">
        <w:rPr>
          <w:rFonts w:ascii="Times New Roman" w:hAnsi="Times New Roman"/>
          <w:sz w:val="28"/>
          <w:szCs w:val="28"/>
          <w:lang w:bidi="ru-RU"/>
        </w:rPr>
        <w:t>«Лучший урок истории», </w:t>
      </w:r>
    </w:p>
    <w:p w:rsidR="004949E6" w:rsidRPr="004949E6" w:rsidRDefault="004949E6" w:rsidP="004949E6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4949E6">
        <w:rPr>
          <w:rFonts w:ascii="Times New Roman" w:hAnsi="Times New Roman"/>
          <w:sz w:val="28"/>
          <w:szCs w:val="28"/>
          <w:lang w:bidi="ru-RU"/>
        </w:rPr>
        <w:t>«Лучший урок обществознания», </w:t>
      </w:r>
    </w:p>
    <w:p w:rsidR="004949E6" w:rsidRPr="004949E6" w:rsidRDefault="004949E6" w:rsidP="004949E6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4949E6">
        <w:rPr>
          <w:rFonts w:ascii="Times New Roman" w:hAnsi="Times New Roman"/>
          <w:sz w:val="28"/>
          <w:szCs w:val="28"/>
          <w:lang w:bidi="ru-RU"/>
        </w:rPr>
        <w:t>«Лучший урок географии», </w:t>
      </w:r>
    </w:p>
    <w:p w:rsidR="004949E6" w:rsidRPr="004949E6" w:rsidRDefault="004949E6" w:rsidP="004949E6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4949E6">
        <w:rPr>
          <w:rFonts w:ascii="Times New Roman" w:hAnsi="Times New Roman"/>
          <w:sz w:val="28"/>
          <w:szCs w:val="28"/>
          <w:lang w:bidi="ru-RU"/>
        </w:rPr>
        <w:t>«Лучший урок основ духовно-нравственной культуры народов России», </w:t>
      </w:r>
    </w:p>
    <w:p w:rsidR="004949E6" w:rsidRPr="004949E6" w:rsidRDefault="004949E6" w:rsidP="004949E6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4949E6">
        <w:rPr>
          <w:rFonts w:ascii="Times New Roman" w:hAnsi="Times New Roman"/>
          <w:sz w:val="28"/>
          <w:szCs w:val="28"/>
          <w:lang w:bidi="ru-RU"/>
        </w:rPr>
        <w:t>«Лучшее воспитательное событие».</w:t>
      </w:r>
    </w:p>
    <w:p w:rsidR="004949E6" w:rsidRDefault="004949E6" w:rsidP="004949E6">
      <w:pPr>
        <w:pStyle w:val="a5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tab/>
      </w:r>
      <w:r>
        <w:rPr>
          <w:rFonts w:ascii="Times New Roman" w:hAnsi="Times New Roman"/>
          <w:sz w:val="28"/>
          <w:szCs w:val="28"/>
        </w:rPr>
        <w:t xml:space="preserve">Сроки проведения конкурса </w:t>
      </w:r>
      <w:r w:rsidRPr="00C53F34">
        <w:rPr>
          <w:rFonts w:ascii="Times New Roman" w:hAnsi="Times New Roman"/>
          <w:b/>
          <w:sz w:val="28"/>
          <w:szCs w:val="28"/>
        </w:rPr>
        <w:t xml:space="preserve">с 22 сентября 2025 г по </w:t>
      </w:r>
      <w:r>
        <w:rPr>
          <w:rFonts w:ascii="Times New Roman" w:hAnsi="Times New Roman"/>
          <w:b/>
          <w:sz w:val="28"/>
          <w:szCs w:val="28"/>
        </w:rPr>
        <w:t>7 мая</w:t>
      </w:r>
      <w:r w:rsidRPr="00C53F34">
        <w:rPr>
          <w:rFonts w:ascii="Times New Roman" w:hAnsi="Times New Roman"/>
          <w:b/>
          <w:sz w:val="28"/>
          <w:szCs w:val="28"/>
        </w:rPr>
        <w:t xml:space="preserve"> 2026 г</w:t>
      </w:r>
      <w:r w:rsidRPr="00C53F3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949E6" w:rsidRDefault="004949E6" w:rsidP="004949E6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4949E6">
        <w:rPr>
          <w:rFonts w:ascii="Times New Roman" w:hAnsi="Times New Roman"/>
          <w:sz w:val="28"/>
          <w:szCs w:val="28"/>
          <w:lang w:bidi="ru-RU"/>
        </w:rPr>
        <w:t>С 22 сентября 2025 года по 11 января 2026 года Пр</w:t>
      </w:r>
      <w:r>
        <w:rPr>
          <w:rFonts w:ascii="Times New Roman" w:hAnsi="Times New Roman"/>
          <w:sz w:val="28"/>
          <w:szCs w:val="28"/>
          <w:lang w:bidi="ru-RU"/>
        </w:rPr>
        <w:t>езидентская библиотека принимала</w:t>
      </w:r>
      <w:r w:rsidRPr="004949E6">
        <w:rPr>
          <w:rFonts w:ascii="Times New Roman" w:hAnsi="Times New Roman"/>
          <w:sz w:val="28"/>
          <w:szCs w:val="28"/>
          <w:lang w:bidi="ru-RU"/>
        </w:rPr>
        <w:t xml:space="preserve"> заявки на </w:t>
      </w:r>
      <w:hyperlink r:id="rId8" w:history="1">
        <w:r w:rsidRPr="004949E6">
          <w:rPr>
            <w:rStyle w:val="ac"/>
            <w:rFonts w:ascii="Times New Roman" w:hAnsi="Times New Roman"/>
            <w:sz w:val="28"/>
            <w:szCs w:val="28"/>
            <w:lang w:bidi="ru-RU"/>
          </w:rPr>
          <w:t>конкурс педагогических проектов «Будущее Отечества в руках Учителя»</w:t>
        </w:r>
      </w:hyperlink>
      <w:r w:rsidRPr="004949E6">
        <w:rPr>
          <w:rFonts w:ascii="Times New Roman" w:hAnsi="Times New Roman"/>
          <w:sz w:val="28"/>
          <w:szCs w:val="28"/>
          <w:lang w:bidi="ru-RU"/>
        </w:rPr>
        <w:t>.</w:t>
      </w:r>
    </w:p>
    <w:p w:rsidR="004949E6" w:rsidRPr="004949E6" w:rsidRDefault="004949E6" w:rsidP="004949E6">
      <w:pPr>
        <w:pStyle w:val="a5"/>
        <w:tabs>
          <w:tab w:val="left" w:pos="0"/>
        </w:tabs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  <w:lang w:bidi="ru-RU"/>
        </w:rPr>
        <w:tab/>
      </w:r>
      <w:r w:rsidRPr="004949E6">
        <w:rPr>
          <w:rFonts w:ascii="Times New Roman" w:hAnsi="Times New Roman"/>
          <w:sz w:val="28"/>
          <w:szCs w:val="28"/>
          <w:lang w:bidi="ru-RU"/>
        </w:rPr>
        <w:t>Конкурс, который Президентская библиотека проводит уже в третий раз, нацелен на выявление успешных педагогических практик и раскрытие возможностей электронного фонда Президентской библиотеки для использования в образовательном и воспитательном процессе.</w:t>
      </w:r>
    </w:p>
    <w:p w:rsidR="004949E6" w:rsidRPr="004949E6" w:rsidRDefault="004949E6" w:rsidP="004949E6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4949E6">
        <w:rPr>
          <w:rFonts w:ascii="Times New Roman" w:hAnsi="Times New Roman"/>
          <w:sz w:val="28"/>
          <w:szCs w:val="28"/>
          <w:lang w:bidi="ru-RU"/>
        </w:rPr>
        <w:t>Основные задачи Конкурса:</w:t>
      </w:r>
    </w:p>
    <w:p w:rsidR="004949E6" w:rsidRPr="004949E6" w:rsidRDefault="004949E6" w:rsidP="004949E6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4949E6">
        <w:rPr>
          <w:rFonts w:ascii="Times New Roman" w:hAnsi="Times New Roman"/>
          <w:sz w:val="28"/>
          <w:szCs w:val="28"/>
          <w:lang w:bidi="ru-RU"/>
        </w:rPr>
        <w:t>– распространение знаний по истории, теории и практике российской государственности, по вопросам русского языка как государственного языка Российской Федерации;</w:t>
      </w:r>
    </w:p>
    <w:p w:rsidR="004949E6" w:rsidRPr="004949E6" w:rsidRDefault="004949E6" w:rsidP="004949E6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4949E6">
        <w:rPr>
          <w:rFonts w:ascii="Times New Roman" w:hAnsi="Times New Roman"/>
          <w:sz w:val="28"/>
          <w:szCs w:val="28"/>
          <w:lang w:bidi="ru-RU"/>
        </w:rPr>
        <w:t>– стимулирование использования электронного фонда Президентской библиотеки в образовательной и воспитательной деятельности;</w:t>
      </w:r>
    </w:p>
    <w:p w:rsidR="004949E6" w:rsidRPr="004949E6" w:rsidRDefault="004949E6" w:rsidP="004949E6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4949E6">
        <w:rPr>
          <w:rFonts w:ascii="Times New Roman" w:hAnsi="Times New Roman"/>
          <w:sz w:val="28"/>
          <w:szCs w:val="28"/>
          <w:lang w:bidi="ru-RU"/>
        </w:rPr>
        <w:t>– создание условий для раскрытия творческих способностей и самореализации педагогов учреждений основного общего, среднего общего, среднего профессионального образования и специалистов информационно-библиотечных центров.</w:t>
      </w:r>
    </w:p>
    <w:p w:rsidR="004949E6" w:rsidRPr="004949E6" w:rsidRDefault="004949E6" w:rsidP="004949E6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4949E6">
        <w:rPr>
          <w:rFonts w:ascii="Times New Roman" w:hAnsi="Times New Roman"/>
          <w:sz w:val="28"/>
          <w:szCs w:val="28"/>
          <w:lang w:bidi="ru-RU"/>
        </w:rPr>
        <w:lastRenderedPageBreak/>
        <w:t>Одно из главных условий участия в конкурсе – обязательное использование в ходе урока не менее двух библиотечных и/или архивных материалов из электронного фонда Президентской библиотеки.</w:t>
      </w:r>
    </w:p>
    <w:p w:rsidR="004949E6" w:rsidRPr="004949E6" w:rsidRDefault="004949E6" w:rsidP="004949E6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4949E6">
        <w:rPr>
          <w:rFonts w:ascii="Times New Roman" w:hAnsi="Times New Roman"/>
          <w:sz w:val="28"/>
          <w:szCs w:val="28"/>
          <w:lang w:bidi="ru-RU"/>
        </w:rPr>
        <w:t>К</w:t>
      </w:r>
      <w:r>
        <w:rPr>
          <w:rFonts w:ascii="Times New Roman" w:hAnsi="Times New Roman"/>
          <w:sz w:val="28"/>
          <w:szCs w:val="28"/>
          <w:lang w:bidi="ru-RU"/>
        </w:rPr>
        <w:t xml:space="preserve"> участию в конкурсе были приглашены</w:t>
      </w:r>
      <w:r w:rsidRPr="004949E6">
        <w:rPr>
          <w:rFonts w:ascii="Times New Roman" w:hAnsi="Times New Roman"/>
          <w:sz w:val="28"/>
          <w:szCs w:val="28"/>
          <w:lang w:bidi="ru-RU"/>
        </w:rPr>
        <w:t xml:space="preserve"> педагоги образовательных организаций Российской Федерации, воспитатели общеобразовательных организаций и специалисты информационно-библиотечных центров, осуществляющих образовательную и просветительскую деятельность.</w:t>
      </w:r>
    </w:p>
    <w:p w:rsidR="004949E6" w:rsidRPr="004949E6" w:rsidRDefault="004949E6" w:rsidP="004949E6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4949E6">
        <w:rPr>
          <w:rFonts w:ascii="Times New Roman" w:hAnsi="Times New Roman"/>
          <w:sz w:val="28"/>
          <w:szCs w:val="28"/>
          <w:lang w:bidi="ru-RU"/>
        </w:rPr>
        <w:t xml:space="preserve">Трудовой стаж участников должен составлять не менее одного года. </w:t>
      </w:r>
    </w:p>
    <w:p w:rsidR="004949E6" w:rsidRPr="004949E6" w:rsidRDefault="004949E6" w:rsidP="004949E6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  <w:lang w:bidi="ru-RU"/>
        </w:rPr>
        <w:t>Конкурс проводился</w:t>
      </w:r>
      <w:r w:rsidRPr="004949E6">
        <w:rPr>
          <w:rFonts w:ascii="Times New Roman" w:hAnsi="Times New Roman"/>
          <w:sz w:val="28"/>
          <w:szCs w:val="28"/>
          <w:lang w:bidi="ru-RU"/>
        </w:rPr>
        <w:t xml:space="preserve"> в четыре этапа:</w:t>
      </w:r>
    </w:p>
    <w:p w:rsidR="004949E6" w:rsidRPr="004949E6" w:rsidRDefault="004949E6" w:rsidP="004949E6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4949E6">
        <w:rPr>
          <w:rFonts w:ascii="Times New Roman" w:hAnsi="Times New Roman"/>
          <w:sz w:val="28"/>
          <w:szCs w:val="28"/>
          <w:lang w:bidi="ru-RU"/>
        </w:rPr>
        <w:t>–</w:t>
      </w:r>
      <w:r w:rsidRPr="004949E6">
        <w:rPr>
          <w:rFonts w:ascii="Times New Roman" w:hAnsi="Times New Roman"/>
          <w:b/>
          <w:bCs/>
          <w:sz w:val="28"/>
          <w:szCs w:val="28"/>
          <w:lang w:bidi="ru-RU"/>
        </w:rPr>
        <w:t> прием заявок</w:t>
      </w:r>
      <w:r w:rsidRPr="004949E6">
        <w:rPr>
          <w:rFonts w:ascii="Times New Roman" w:hAnsi="Times New Roman"/>
          <w:sz w:val="28"/>
          <w:szCs w:val="28"/>
          <w:lang w:bidi="ru-RU"/>
        </w:rPr>
        <w:t> – с 22 сентября 2025 года по 11 января 2026 года (регистрация участников, приём конкурсных проектов в электронном виде)</w:t>
      </w:r>
    </w:p>
    <w:p w:rsidR="004949E6" w:rsidRPr="004949E6" w:rsidRDefault="004949E6" w:rsidP="004949E6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4949E6">
        <w:rPr>
          <w:rFonts w:ascii="Times New Roman" w:hAnsi="Times New Roman"/>
          <w:sz w:val="28"/>
          <w:szCs w:val="28"/>
          <w:lang w:bidi="ru-RU"/>
        </w:rPr>
        <w:t>– </w:t>
      </w:r>
      <w:r w:rsidRPr="004949E6">
        <w:rPr>
          <w:rFonts w:ascii="Times New Roman" w:hAnsi="Times New Roman"/>
          <w:b/>
          <w:bCs/>
          <w:sz w:val="28"/>
          <w:szCs w:val="28"/>
          <w:lang w:bidi="ru-RU"/>
        </w:rPr>
        <w:t>отборочный этап</w:t>
      </w:r>
      <w:r w:rsidRPr="004949E6">
        <w:rPr>
          <w:rFonts w:ascii="Times New Roman" w:hAnsi="Times New Roman"/>
          <w:sz w:val="28"/>
          <w:szCs w:val="28"/>
          <w:lang w:bidi="ru-RU"/>
        </w:rPr>
        <w:t> – с 12 января по 30 января 2026 года (отбор оргкомитетом конкурса не более 10 лучших проектов в каждой номинации);</w:t>
      </w:r>
    </w:p>
    <w:p w:rsidR="004949E6" w:rsidRPr="004949E6" w:rsidRDefault="004949E6" w:rsidP="004949E6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4949E6">
        <w:rPr>
          <w:rFonts w:ascii="Times New Roman" w:hAnsi="Times New Roman"/>
          <w:sz w:val="28"/>
          <w:szCs w:val="28"/>
          <w:lang w:bidi="ru-RU"/>
        </w:rPr>
        <w:t>– </w:t>
      </w:r>
      <w:r w:rsidRPr="004949E6">
        <w:rPr>
          <w:rFonts w:ascii="Times New Roman" w:hAnsi="Times New Roman"/>
          <w:b/>
          <w:bCs/>
          <w:sz w:val="28"/>
          <w:szCs w:val="28"/>
          <w:lang w:bidi="ru-RU"/>
        </w:rPr>
        <w:t>полуфинал</w:t>
      </w:r>
      <w:r w:rsidRPr="004949E6">
        <w:rPr>
          <w:rFonts w:ascii="Times New Roman" w:hAnsi="Times New Roman"/>
          <w:sz w:val="28"/>
          <w:szCs w:val="28"/>
          <w:lang w:bidi="ru-RU"/>
        </w:rPr>
        <w:t> – с 2 по 20 февраля 2026 года (отбор жюри конкурса трёх финалистов в каждой номинации);</w:t>
      </w:r>
    </w:p>
    <w:p w:rsidR="004949E6" w:rsidRPr="004949E6" w:rsidRDefault="004949E6" w:rsidP="004949E6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4949E6">
        <w:rPr>
          <w:rFonts w:ascii="Times New Roman" w:hAnsi="Times New Roman"/>
          <w:sz w:val="28"/>
          <w:szCs w:val="28"/>
          <w:lang w:bidi="ru-RU"/>
        </w:rPr>
        <w:t>– </w:t>
      </w:r>
      <w:r w:rsidRPr="004949E6">
        <w:rPr>
          <w:rFonts w:ascii="Times New Roman" w:hAnsi="Times New Roman"/>
          <w:b/>
          <w:bCs/>
          <w:sz w:val="28"/>
          <w:szCs w:val="28"/>
          <w:lang w:bidi="ru-RU"/>
        </w:rPr>
        <w:t>финал</w:t>
      </w:r>
      <w:r w:rsidRPr="004949E6">
        <w:rPr>
          <w:rFonts w:ascii="Times New Roman" w:hAnsi="Times New Roman"/>
          <w:sz w:val="28"/>
          <w:szCs w:val="28"/>
          <w:lang w:bidi="ru-RU"/>
        </w:rPr>
        <w:t> (с 26 февраля по 20 марта 2026 года (приём видеозаписей апробации конкурсных проектов, с 20 марта по 9 апреля 2026 года – проверка работ).</w:t>
      </w:r>
    </w:p>
    <w:p w:rsidR="00B067D3" w:rsidRPr="00DA59BB" w:rsidRDefault="004949E6" w:rsidP="00DA59BB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4949E6">
        <w:rPr>
          <w:rFonts w:ascii="Times New Roman" w:hAnsi="Times New Roman"/>
          <w:sz w:val="28"/>
          <w:szCs w:val="28"/>
          <w:lang w:bidi="ru-RU"/>
        </w:rPr>
        <w:t xml:space="preserve"> </w:t>
      </w:r>
      <w:r w:rsidR="005A4E6E" w:rsidRPr="005A4E6E">
        <w:rPr>
          <w:rFonts w:ascii="Times New Roman" w:eastAsia="Times New Roman" w:hAnsi="Times New Roman"/>
          <w:sz w:val="28"/>
          <w:szCs w:val="28"/>
        </w:rPr>
        <w:t xml:space="preserve">Согласно </w:t>
      </w:r>
      <w:r w:rsidR="00A73E4D">
        <w:rPr>
          <w:rFonts w:ascii="Times New Roman" w:eastAsia="Times New Roman" w:hAnsi="Times New Roman"/>
          <w:sz w:val="28"/>
          <w:szCs w:val="28"/>
        </w:rPr>
        <w:t>Приложению №1 протокола №3 от 9 апреля 2026 года</w:t>
      </w:r>
      <w:r w:rsidR="005A4E6E" w:rsidRPr="005A4E6E">
        <w:rPr>
          <w:rFonts w:ascii="Times New Roman" w:eastAsia="Times New Roman" w:hAnsi="Times New Roman"/>
          <w:sz w:val="28"/>
          <w:szCs w:val="28"/>
        </w:rPr>
        <w:t xml:space="preserve"> </w:t>
      </w:r>
      <w:r w:rsidR="00A73E4D" w:rsidRPr="00A73E4D">
        <w:rPr>
          <w:rFonts w:ascii="Times New Roman" w:eastAsia="Times New Roman" w:hAnsi="Times New Roman"/>
          <w:sz w:val="28"/>
          <w:szCs w:val="28"/>
        </w:rPr>
        <w:t>ФГБУ «Президентская библиотека им Б.Н. Ельцина»</w:t>
      </w:r>
      <w:r w:rsidR="00A73E4D">
        <w:rPr>
          <w:rFonts w:ascii="Times New Roman" w:eastAsia="Times New Roman" w:hAnsi="Times New Roman"/>
          <w:sz w:val="28"/>
          <w:szCs w:val="28"/>
        </w:rPr>
        <w:t xml:space="preserve"> победителем в номинации </w:t>
      </w:r>
      <w:r w:rsidR="00A73E4D" w:rsidRPr="00B067D3">
        <w:rPr>
          <w:rFonts w:ascii="Times New Roman" w:eastAsia="Times New Roman" w:hAnsi="Times New Roman"/>
          <w:b/>
          <w:sz w:val="28"/>
          <w:szCs w:val="28"/>
        </w:rPr>
        <w:t>«Лучший урок географии»</w:t>
      </w:r>
      <w:r w:rsidR="00A73E4D">
        <w:rPr>
          <w:rFonts w:ascii="Times New Roman" w:eastAsia="Times New Roman" w:hAnsi="Times New Roman"/>
          <w:sz w:val="28"/>
          <w:szCs w:val="28"/>
        </w:rPr>
        <w:t xml:space="preserve"> с темой проекта: «Подземные воды, их происхождение, условия залегания и использова</w:t>
      </w:r>
      <w:r w:rsidR="007E1A5D">
        <w:rPr>
          <w:rFonts w:ascii="Times New Roman" w:eastAsia="Times New Roman" w:hAnsi="Times New Roman"/>
          <w:sz w:val="28"/>
          <w:szCs w:val="28"/>
        </w:rPr>
        <w:t>ния. Минеральные источник» стал</w:t>
      </w:r>
      <w:r w:rsidR="005A4E6E" w:rsidRPr="005A4E6E">
        <w:rPr>
          <w:rFonts w:ascii="Times New Roman" w:eastAsia="Times New Roman" w:hAnsi="Times New Roman"/>
          <w:sz w:val="28"/>
          <w:szCs w:val="28"/>
        </w:rPr>
        <w:t xml:space="preserve"> </w:t>
      </w:r>
      <w:r w:rsidR="007E1A5D">
        <w:rPr>
          <w:rFonts w:ascii="Times New Roman" w:eastAsia="Calibri" w:hAnsi="Times New Roman"/>
          <w:sz w:val="28"/>
          <w:szCs w:val="28"/>
        </w:rPr>
        <w:t>учитель географии МК</w:t>
      </w:r>
      <w:r w:rsidR="00A73E4D" w:rsidRPr="005A4E6E">
        <w:rPr>
          <w:rFonts w:ascii="Times New Roman" w:eastAsia="Calibri" w:hAnsi="Times New Roman"/>
          <w:sz w:val="28"/>
          <w:szCs w:val="28"/>
        </w:rPr>
        <w:t>ОУ «Нижнеказанищенская гимназия»</w:t>
      </w:r>
      <w:r w:rsidR="00A73E4D" w:rsidRPr="00A73E4D">
        <w:rPr>
          <w:rFonts w:ascii="Times New Roman" w:eastAsia="Calibri" w:hAnsi="Times New Roman"/>
          <w:sz w:val="28"/>
          <w:szCs w:val="28"/>
        </w:rPr>
        <w:t xml:space="preserve"> </w:t>
      </w:r>
      <w:r w:rsidR="007E1A5D">
        <w:rPr>
          <w:rFonts w:ascii="Times New Roman" w:eastAsia="Calibri" w:hAnsi="Times New Roman"/>
          <w:sz w:val="28"/>
          <w:szCs w:val="28"/>
        </w:rPr>
        <w:t xml:space="preserve">- </w:t>
      </w:r>
      <w:r w:rsidR="00A73E4D" w:rsidRPr="00B067D3">
        <w:rPr>
          <w:rFonts w:ascii="Times New Roman" w:eastAsia="Calibri" w:hAnsi="Times New Roman"/>
          <w:b/>
          <w:sz w:val="28"/>
          <w:szCs w:val="28"/>
        </w:rPr>
        <w:t>Дадаева Барият Османовна</w:t>
      </w:r>
      <w:r w:rsidR="00B067D3">
        <w:rPr>
          <w:rFonts w:ascii="Times New Roman" w:eastAsia="Calibri" w:hAnsi="Times New Roman"/>
          <w:b/>
          <w:sz w:val="28"/>
          <w:szCs w:val="28"/>
        </w:rPr>
        <w:t xml:space="preserve">. </w:t>
      </w:r>
    </w:p>
    <w:p w:rsidR="005A4E6E" w:rsidRPr="00DA59BB" w:rsidRDefault="004949E6" w:rsidP="00DA59BB">
      <w:pPr>
        <w:pStyle w:val="a5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  <w:lang w:bidi="ru-RU"/>
        </w:rPr>
      </w:pPr>
      <w:r w:rsidRPr="004949E6">
        <w:rPr>
          <w:rFonts w:ascii="Times New Roman" w:hAnsi="Times New Roman"/>
          <w:sz w:val="28"/>
          <w:szCs w:val="28"/>
          <w:lang w:bidi="ru-RU"/>
        </w:rPr>
        <w:t>Победители в каждой из номинаций Конкурса будут приглашены на церемонию награждения, которая состоится в Президентской библиотеке. Они получат дипломы с памятными призами и возможность размещения своей методической разработки на портале Президентской библиотеки в проекте </w:t>
      </w:r>
      <w:hyperlink r:id="rId9" w:history="1">
        <w:r w:rsidRPr="004949E6">
          <w:rPr>
            <w:rStyle w:val="ac"/>
            <w:rFonts w:ascii="Times New Roman" w:hAnsi="Times New Roman"/>
            <w:sz w:val="28"/>
            <w:szCs w:val="28"/>
            <w:lang w:bidi="ru-RU"/>
          </w:rPr>
          <w:t>«Президентская библиотека учителям: обучение с использованием первоисточников»</w:t>
        </w:r>
      </w:hyperlink>
      <w:r w:rsidRPr="004949E6">
        <w:rPr>
          <w:rFonts w:ascii="Times New Roman" w:hAnsi="Times New Roman"/>
          <w:sz w:val="28"/>
          <w:szCs w:val="28"/>
          <w:lang w:bidi="ru-RU"/>
        </w:rPr>
        <w:t>.</w:t>
      </w:r>
      <w:r w:rsidR="00DA59BB">
        <w:rPr>
          <w:rFonts w:ascii="Times New Roman" w:hAnsi="Times New Roman"/>
          <w:sz w:val="28"/>
          <w:szCs w:val="28"/>
          <w:lang w:bidi="ru-RU"/>
        </w:rPr>
        <w:t xml:space="preserve"> </w:t>
      </w:r>
      <w:r w:rsidR="00DA59BB">
        <w:rPr>
          <w:rFonts w:ascii="Times New Roman" w:eastAsia="Calibri" w:hAnsi="Times New Roman"/>
          <w:sz w:val="28"/>
          <w:szCs w:val="28"/>
        </w:rPr>
        <w:t>Вручение дипломов победителей</w:t>
      </w:r>
      <w:r w:rsidR="007E1A5D" w:rsidRPr="00B067D3">
        <w:rPr>
          <w:rFonts w:ascii="Times New Roman" w:eastAsia="Calibri" w:hAnsi="Times New Roman"/>
          <w:sz w:val="28"/>
          <w:szCs w:val="28"/>
        </w:rPr>
        <w:t xml:space="preserve"> планируется в мае</w:t>
      </w:r>
      <w:r w:rsidR="00B067D3" w:rsidRPr="00B067D3">
        <w:rPr>
          <w:rFonts w:ascii="Times New Roman" w:eastAsia="Calibri" w:hAnsi="Times New Roman"/>
          <w:sz w:val="28"/>
          <w:szCs w:val="28"/>
        </w:rPr>
        <w:t xml:space="preserve"> 2026 года</w:t>
      </w:r>
      <w:r w:rsidR="007E1A5D" w:rsidRPr="00B067D3">
        <w:rPr>
          <w:rFonts w:ascii="Times New Roman" w:eastAsia="Calibri" w:hAnsi="Times New Roman"/>
          <w:sz w:val="28"/>
          <w:szCs w:val="28"/>
        </w:rPr>
        <w:t xml:space="preserve">. </w:t>
      </w:r>
    </w:p>
    <w:p w:rsidR="009F01DD" w:rsidRDefault="009F01DD" w:rsidP="009A7CE5">
      <w:pPr>
        <w:widowControl w:val="0"/>
        <w:ind w:right="-1"/>
        <w:jc w:val="right"/>
        <w:rPr>
          <w:rFonts w:ascii="Times New Roman" w:eastAsia="Calibri" w:hAnsi="Times New Roman"/>
          <w:color w:val="292929"/>
          <w:sz w:val="28"/>
          <w:szCs w:val="28"/>
          <w:lang w:val="ru-RU" w:bidi="ar-SA"/>
        </w:rPr>
      </w:pPr>
    </w:p>
    <w:p w:rsidR="009F01DD" w:rsidRDefault="009F01DD" w:rsidP="009A7CE5">
      <w:pPr>
        <w:widowControl w:val="0"/>
        <w:ind w:right="-1"/>
        <w:jc w:val="right"/>
        <w:rPr>
          <w:rFonts w:ascii="Times New Roman" w:eastAsia="Calibri" w:hAnsi="Times New Roman"/>
          <w:color w:val="292929"/>
          <w:sz w:val="28"/>
          <w:szCs w:val="28"/>
          <w:lang w:val="ru-RU" w:bidi="ar-SA"/>
        </w:rPr>
      </w:pPr>
    </w:p>
    <w:p w:rsidR="009F01DD" w:rsidRDefault="009F01DD" w:rsidP="009A7CE5">
      <w:pPr>
        <w:widowControl w:val="0"/>
        <w:ind w:right="-1"/>
        <w:jc w:val="right"/>
        <w:rPr>
          <w:rFonts w:ascii="Times New Roman" w:eastAsia="Calibri" w:hAnsi="Times New Roman"/>
          <w:color w:val="292929"/>
          <w:sz w:val="28"/>
          <w:szCs w:val="28"/>
          <w:lang w:val="ru-RU" w:bidi="ar-SA"/>
        </w:rPr>
      </w:pPr>
    </w:p>
    <w:p w:rsidR="009F01DD" w:rsidRDefault="009F01DD" w:rsidP="009A7CE5">
      <w:pPr>
        <w:widowControl w:val="0"/>
        <w:ind w:right="-1"/>
        <w:jc w:val="right"/>
        <w:rPr>
          <w:rFonts w:ascii="Times New Roman" w:eastAsia="Calibri" w:hAnsi="Times New Roman"/>
          <w:color w:val="292929"/>
          <w:sz w:val="28"/>
          <w:szCs w:val="28"/>
          <w:lang w:val="ru-RU" w:bidi="ar-SA"/>
        </w:rPr>
      </w:pPr>
    </w:p>
    <w:p w:rsidR="009F01DD" w:rsidRDefault="009F01DD" w:rsidP="009A7CE5">
      <w:pPr>
        <w:widowControl w:val="0"/>
        <w:ind w:right="-1"/>
        <w:jc w:val="right"/>
        <w:rPr>
          <w:rFonts w:ascii="Times New Roman" w:eastAsia="Calibri" w:hAnsi="Times New Roman"/>
          <w:color w:val="292929"/>
          <w:sz w:val="28"/>
          <w:szCs w:val="28"/>
          <w:lang w:val="ru-RU" w:bidi="ar-SA"/>
        </w:rPr>
      </w:pPr>
    </w:p>
    <w:p w:rsidR="009F01DD" w:rsidRDefault="009F01DD" w:rsidP="009A7CE5">
      <w:pPr>
        <w:widowControl w:val="0"/>
        <w:ind w:right="-1"/>
        <w:jc w:val="right"/>
        <w:rPr>
          <w:rFonts w:ascii="Times New Roman" w:eastAsia="Calibri" w:hAnsi="Times New Roman"/>
          <w:color w:val="292929"/>
          <w:sz w:val="28"/>
          <w:szCs w:val="28"/>
          <w:lang w:val="ru-RU" w:bidi="ar-SA"/>
        </w:rPr>
      </w:pPr>
    </w:p>
    <w:p w:rsidR="009F01DD" w:rsidRDefault="009F01DD" w:rsidP="009A7CE5">
      <w:pPr>
        <w:widowControl w:val="0"/>
        <w:ind w:right="-1"/>
        <w:jc w:val="right"/>
        <w:rPr>
          <w:rFonts w:ascii="Times New Roman" w:eastAsia="Calibri" w:hAnsi="Times New Roman"/>
          <w:color w:val="292929"/>
          <w:sz w:val="28"/>
          <w:szCs w:val="28"/>
          <w:lang w:val="ru-RU" w:bidi="ar-SA"/>
        </w:rPr>
      </w:pPr>
    </w:p>
    <w:p w:rsidR="009F01DD" w:rsidRDefault="009F01DD" w:rsidP="009A7CE5">
      <w:pPr>
        <w:widowControl w:val="0"/>
        <w:ind w:right="-1"/>
        <w:jc w:val="right"/>
        <w:rPr>
          <w:rFonts w:ascii="Times New Roman" w:eastAsia="Calibri" w:hAnsi="Times New Roman"/>
          <w:color w:val="292929"/>
          <w:sz w:val="28"/>
          <w:szCs w:val="28"/>
          <w:lang w:val="ru-RU" w:bidi="ar-SA"/>
        </w:rPr>
      </w:pPr>
    </w:p>
    <w:p w:rsidR="009A7CE5" w:rsidRDefault="009A7CE5" w:rsidP="009A7CE5">
      <w:pPr>
        <w:widowControl w:val="0"/>
        <w:ind w:right="-1"/>
        <w:jc w:val="right"/>
        <w:rPr>
          <w:rFonts w:ascii="Times New Roman" w:eastAsia="Times New Roman" w:hAnsi="Times New Roman"/>
          <w:color w:val="000000"/>
          <w:sz w:val="18"/>
          <w:szCs w:val="18"/>
          <w:lang w:val="ru-RU" w:eastAsia="ru-RU" w:bidi="ru-RU"/>
        </w:rPr>
      </w:pPr>
      <w:r>
        <w:rPr>
          <w:rFonts w:ascii="Times New Roman" w:eastAsia="Times New Roman" w:hAnsi="Times New Roman"/>
          <w:color w:val="000000"/>
          <w:sz w:val="18"/>
          <w:szCs w:val="18"/>
          <w:lang w:val="ru-RU" w:eastAsia="ru-RU" w:bidi="ru-RU"/>
        </w:rPr>
        <w:t xml:space="preserve">Информацию подготовила: </w:t>
      </w:r>
      <w:r w:rsidR="00A539B3">
        <w:rPr>
          <w:rFonts w:ascii="Times New Roman" w:eastAsia="Times New Roman" w:hAnsi="Times New Roman"/>
          <w:color w:val="000000"/>
          <w:sz w:val="18"/>
          <w:szCs w:val="18"/>
          <w:lang w:val="ru-RU" w:eastAsia="ru-RU" w:bidi="ru-RU"/>
        </w:rPr>
        <w:t xml:space="preserve"> </w:t>
      </w:r>
    </w:p>
    <w:p w:rsidR="000E01E8" w:rsidRPr="009A7CE5" w:rsidRDefault="009A7CE5" w:rsidP="009A7CE5">
      <w:pPr>
        <w:widowControl w:val="0"/>
        <w:ind w:right="-1"/>
        <w:jc w:val="right"/>
        <w:rPr>
          <w:rFonts w:ascii="Times New Roman" w:eastAsia="Times New Roman" w:hAnsi="Times New Roman"/>
          <w:color w:val="000000"/>
          <w:sz w:val="18"/>
          <w:szCs w:val="18"/>
          <w:lang w:val="ru-RU" w:eastAsia="ru-RU" w:bidi="ru-RU"/>
        </w:rPr>
      </w:pPr>
      <w:r>
        <w:rPr>
          <w:rFonts w:ascii="Times New Roman" w:eastAsia="Times New Roman" w:hAnsi="Times New Roman"/>
          <w:color w:val="000000"/>
          <w:sz w:val="18"/>
          <w:szCs w:val="18"/>
          <w:lang w:val="ru-RU" w:eastAsia="ru-RU" w:bidi="ru-RU"/>
        </w:rPr>
        <w:t xml:space="preserve">С. </w:t>
      </w:r>
      <w:r w:rsidR="00A539B3">
        <w:rPr>
          <w:rFonts w:ascii="Times New Roman" w:eastAsia="Times New Roman" w:hAnsi="Times New Roman"/>
          <w:color w:val="000000"/>
          <w:sz w:val="18"/>
          <w:szCs w:val="18"/>
          <w:lang w:val="ru-RU" w:eastAsia="ru-RU" w:bidi="ru-RU"/>
        </w:rPr>
        <w:t xml:space="preserve">Сулейманова </w:t>
      </w:r>
      <w:r>
        <w:rPr>
          <w:rFonts w:ascii="Times New Roman" w:eastAsia="Times New Roman" w:hAnsi="Times New Roman"/>
          <w:color w:val="000000"/>
          <w:sz w:val="18"/>
          <w:szCs w:val="18"/>
          <w:lang w:val="ru-RU" w:eastAsia="ru-RU" w:bidi="ru-RU"/>
        </w:rPr>
        <w:t>специалист ИМО МКУ «УОБР»</w:t>
      </w:r>
    </w:p>
    <w:p w:rsidR="00B067D3" w:rsidRPr="00B067D3" w:rsidRDefault="00B067D3" w:rsidP="00B067D3">
      <w:pPr>
        <w:widowControl w:val="0"/>
        <w:spacing w:after="320"/>
        <w:ind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ru-RU"/>
        </w:rPr>
      </w:pPr>
      <w:r w:rsidRPr="00B067D3">
        <w:rPr>
          <w:rFonts w:ascii="Times New Roman" w:eastAsia="Times New Roman" w:hAnsi="Times New Roman"/>
          <w:color w:val="000000"/>
          <w:sz w:val="28"/>
          <w:szCs w:val="28"/>
          <w:lang w:val="ru-RU" w:eastAsia="ru-RU" w:bidi="ru-RU"/>
        </w:rPr>
        <w:t>.</w:t>
      </w:r>
    </w:p>
    <w:p w:rsidR="000E01E8" w:rsidRDefault="000E01E8" w:rsidP="000E01E8">
      <w:pPr>
        <w:widowControl w:val="0"/>
        <w:spacing w:after="320"/>
        <w:ind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ru-RU"/>
        </w:rPr>
      </w:pPr>
    </w:p>
    <w:p w:rsidR="000E01E8" w:rsidRDefault="000E01E8" w:rsidP="000E01E8">
      <w:pPr>
        <w:widowControl w:val="0"/>
        <w:spacing w:after="320"/>
        <w:ind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ru-RU"/>
        </w:rPr>
      </w:pPr>
    </w:p>
    <w:p w:rsidR="004B4DC6" w:rsidRPr="000E01E8" w:rsidRDefault="0062102E" w:rsidP="000E01E8">
      <w:pPr>
        <w:widowControl w:val="0"/>
        <w:spacing w:after="320"/>
        <w:ind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ru-RU"/>
        </w:rPr>
      </w:pPr>
      <w:bookmarkStart w:id="0" w:name="_GoBack"/>
      <w:bookmarkEnd w:id="0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hape 3" o:spid="_x0000_s1027" type="#_x0000_t202" style="position:absolute;left:0;text-align:left;margin-left:431.05pt;margin-top:66pt;width:108.75pt;height:17.45pt;z-index:25166233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" filled="f" stroked="f">
            <v:textbox style="mso-next-textbox:#Shape 3" inset="0,0,0,0">
              <w:txbxContent>
                <w:p w:rsidR="005F442A" w:rsidRDefault="005F442A" w:rsidP="005F442A">
                  <w:pPr>
                    <w:pStyle w:val="11"/>
                    <w:ind w:firstLine="0"/>
                  </w:pPr>
                </w:p>
              </w:txbxContent>
            </v:textbox>
            <w10:wrap type="square" side="left" anchorx="page"/>
          </v:shape>
        </w:pict>
      </w:r>
    </w:p>
    <w:sectPr w:rsidR="004B4DC6" w:rsidRPr="000E01E8" w:rsidSect="001F71AF">
      <w:pgSz w:w="11906" w:h="16838"/>
      <w:pgMar w:top="142" w:right="1133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02E" w:rsidRDefault="0062102E" w:rsidP="005B04EF">
      <w:r>
        <w:separator/>
      </w:r>
    </w:p>
  </w:endnote>
  <w:endnote w:type="continuationSeparator" w:id="0">
    <w:p w:rsidR="0062102E" w:rsidRDefault="0062102E" w:rsidP="005B0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02E" w:rsidRDefault="0062102E" w:rsidP="005B04EF">
      <w:r>
        <w:separator/>
      </w:r>
    </w:p>
  </w:footnote>
  <w:footnote w:type="continuationSeparator" w:id="0">
    <w:p w:rsidR="0062102E" w:rsidRDefault="0062102E" w:rsidP="005B0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41273"/>
    <w:multiLevelType w:val="hybridMultilevel"/>
    <w:tmpl w:val="E83CC18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078763A5"/>
    <w:multiLevelType w:val="hybridMultilevel"/>
    <w:tmpl w:val="4DE6DFDA"/>
    <w:lvl w:ilvl="0" w:tplc="F5963B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0020B01"/>
    <w:multiLevelType w:val="hybridMultilevel"/>
    <w:tmpl w:val="2AB00034"/>
    <w:lvl w:ilvl="0" w:tplc="3AD8CA96">
      <w:start w:val="1"/>
      <w:numFmt w:val="decimal"/>
      <w:lvlText w:val="%1."/>
      <w:lvlJc w:val="left"/>
      <w:pPr>
        <w:ind w:left="116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3">
    <w:nsid w:val="57D41AA1"/>
    <w:multiLevelType w:val="hybridMultilevel"/>
    <w:tmpl w:val="63701E88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68653711"/>
    <w:multiLevelType w:val="hybridMultilevel"/>
    <w:tmpl w:val="4DE6DFDA"/>
    <w:lvl w:ilvl="0" w:tplc="F5963B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3987"/>
    <w:rsid w:val="00013BCF"/>
    <w:rsid w:val="00015D01"/>
    <w:rsid w:val="0004316B"/>
    <w:rsid w:val="00070F88"/>
    <w:rsid w:val="000742CE"/>
    <w:rsid w:val="00075995"/>
    <w:rsid w:val="000834CB"/>
    <w:rsid w:val="000976C7"/>
    <w:rsid w:val="000B3044"/>
    <w:rsid w:val="000B660B"/>
    <w:rsid w:val="000B79CE"/>
    <w:rsid w:val="000C71B7"/>
    <w:rsid w:val="000E01E8"/>
    <w:rsid w:val="0010273F"/>
    <w:rsid w:val="0013113E"/>
    <w:rsid w:val="00133D60"/>
    <w:rsid w:val="001362D1"/>
    <w:rsid w:val="0013778A"/>
    <w:rsid w:val="0015629B"/>
    <w:rsid w:val="001621C5"/>
    <w:rsid w:val="00175BE0"/>
    <w:rsid w:val="001870BB"/>
    <w:rsid w:val="00193B09"/>
    <w:rsid w:val="001C2DD3"/>
    <w:rsid w:val="001D6F36"/>
    <w:rsid w:val="001E26DD"/>
    <w:rsid w:val="001E46EB"/>
    <w:rsid w:val="001F0B7A"/>
    <w:rsid w:val="001F711E"/>
    <w:rsid w:val="001F71AF"/>
    <w:rsid w:val="00211589"/>
    <w:rsid w:val="0021232F"/>
    <w:rsid w:val="00217816"/>
    <w:rsid w:val="00223585"/>
    <w:rsid w:val="00230A21"/>
    <w:rsid w:val="00230F8D"/>
    <w:rsid w:val="00233E7A"/>
    <w:rsid w:val="00240FEB"/>
    <w:rsid w:val="002575F7"/>
    <w:rsid w:val="00290BF1"/>
    <w:rsid w:val="002D1424"/>
    <w:rsid w:val="002D63C9"/>
    <w:rsid w:val="002E62D0"/>
    <w:rsid w:val="002F3C26"/>
    <w:rsid w:val="002F6934"/>
    <w:rsid w:val="002F7DAD"/>
    <w:rsid w:val="003117BB"/>
    <w:rsid w:val="0033092E"/>
    <w:rsid w:val="00333C57"/>
    <w:rsid w:val="00346731"/>
    <w:rsid w:val="003575C0"/>
    <w:rsid w:val="00365289"/>
    <w:rsid w:val="00377C27"/>
    <w:rsid w:val="00384D7E"/>
    <w:rsid w:val="00394B65"/>
    <w:rsid w:val="003A5194"/>
    <w:rsid w:val="003D3161"/>
    <w:rsid w:val="003E3F5E"/>
    <w:rsid w:val="003F5C9E"/>
    <w:rsid w:val="00405775"/>
    <w:rsid w:val="00414BA9"/>
    <w:rsid w:val="00414E9D"/>
    <w:rsid w:val="00435E72"/>
    <w:rsid w:val="00457F88"/>
    <w:rsid w:val="00476AAC"/>
    <w:rsid w:val="00482404"/>
    <w:rsid w:val="004949E6"/>
    <w:rsid w:val="004A0046"/>
    <w:rsid w:val="004A43CB"/>
    <w:rsid w:val="004B3035"/>
    <w:rsid w:val="004B4DC6"/>
    <w:rsid w:val="004C35BA"/>
    <w:rsid w:val="004D3EAD"/>
    <w:rsid w:val="004D4B45"/>
    <w:rsid w:val="004F6FC7"/>
    <w:rsid w:val="0051144A"/>
    <w:rsid w:val="0053428D"/>
    <w:rsid w:val="005508A4"/>
    <w:rsid w:val="00551727"/>
    <w:rsid w:val="00560C08"/>
    <w:rsid w:val="00572106"/>
    <w:rsid w:val="005767BF"/>
    <w:rsid w:val="00590C70"/>
    <w:rsid w:val="005A4E6E"/>
    <w:rsid w:val="005A7796"/>
    <w:rsid w:val="005B04EF"/>
    <w:rsid w:val="005B3380"/>
    <w:rsid w:val="005B3CD6"/>
    <w:rsid w:val="005B44BC"/>
    <w:rsid w:val="005D1ACA"/>
    <w:rsid w:val="005D361D"/>
    <w:rsid w:val="005D7316"/>
    <w:rsid w:val="005F1955"/>
    <w:rsid w:val="005F442A"/>
    <w:rsid w:val="005F5EEB"/>
    <w:rsid w:val="00601BB0"/>
    <w:rsid w:val="00602350"/>
    <w:rsid w:val="00611DA2"/>
    <w:rsid w:val="006123C2"/>
    <w:rsid w:val="00617499"/>
    <w:rsid w:val="0062102E"/>
    <w:rsid w:val="00634469"/>
    <w:rsid w:val="00643841"/>
    <w:rsid w:val="0067147D"/>
    <w:rsid w:val="0068387E"/>
    <w:rsid w:val="006A416E"/>
    <w:rsid w:val="006A7EDB"/>
    <w:rsid w:val="006B6072"/>
    <w:rsid w:val="006E3864"/>
    <w:rsid w:val="006E5FDB"/>
    <w:rsid w:val="00712963"/>
    <w:rsid w:val="007161FF"/>
    <w:rsid w:val="00724BA8"/>
    <w:rsid w:val="00733547"/>
    <w:rsid w:val="007570C3"/>
    <w:rsid w:val="00783797"/>
    <w:rsid w:val="00785AFC"/>
    <w:rsid w:val="00790F3C"/>
    <w:rsid w:val="007A4C50"/>
    <w:rsid w:val="007A57E1"/>
    <w:rsid w:val="007C2095"/>
    <w:rsid w:val="007D6704"/>
    <w:rsid w:val="007E1A5D"/>
    <w:rsid w:val="007E47E7"/>
    <w:rsid w:val="00813111"/>
    <w:rsid w:val="00826EA4"/>
    <w:rsid w:val="008376F1"/>
    <w:rsid w:val="00857B87"/>
    <w:rsid w:val="00861E45"/>
    <w:rsid w:val="00866232"/>
    <w:rsid w:val="00881538"/>
    <w:rsid w:val="008839B2"/>
    <w:rsid w:val="0088560D"/>
    <w:rsid w:val="008903D4"/>
    <w:rsid w:val="0089212A"/>
    <w:rsid w:val="0089534F"/>
    <w:rsid w:val="008A60A3"/>
    <w:rsid w:val="008B33CE"/>
    <w:rsid w:val="008B756A"/>
    <w:rsid w:val="008D3C38"/>
    <w:rsid w:val="008E7676"/>
    <w:rsid w:val="00900A2A"/>
    <w:rsid w:val="00904ACD"/>
    <w:rsid w:val="00912CFB"/>
    <w:rsid w:val="00930142"/>
    <w:rsid w:val="0093799A"/>
    <w:rsid w:val="00943A9B"/>
    <w:rsid w:val="009602CF"/>
    <w:rsid w:val="00962DDF"/>
    <w:rsid w:val="00963C78"/>
    <w:rsid w:val="00967BBD"/>
    <w:rsid w:val="00970A73"/>
    <w:rsid w:val="00987CFA"/>
    <w:rsid w:val="009A6152"/>
    <w:rsid w:val="009A7CE5"/>
    <w:rsid w:val="009B5060"/>
    <w:rsid w:val="009C25DB"/>
    <w:rsid w:val="009D02D4"/>
    <w:rsid w:val="009E1B37"/>
    <w:rsid w:val="009F01DD"/>
    <w:rsid w:val="009F7364"/>
    <w:rsid w:val="00A13899"/>
    <w:rsid w:val="00A44B91"/>
    <w:rsid w:val="00A539B3"/>
    <w:rsid w:val="00A65F12"/>
    <w:rsid w:val="00A73E4D"/>
    <w:rsid w:val="00A76434"/>
    <w:rsid w:val="00A76FF4"/>
    <w:rsid w:val="00A8653B"/>
    <w:rsid w:val="00A90589"/>
    <w:rsid w:val="00AA4283"/>
    <w:rsid w:val="00AB2AFA"/>
    <w:rsid w:val="00AB7A04"/>
    <w:rsid w:val="00AC013E"/>
    <w:rsid w:val="00AC536A"/>
    <w:rsid w:val="00AD03ED"/>
    <w:rsid w:val="00AD2B0E"/>
    <w:rsid w:val="00AD3125"/>
    <w:rsid w:val="00AE200C"/>
    <w:rsid w:val="00AE39D6"/>
    <w:rsid w:val="00AF0145"/>
    <w:rsid w:val="00AF3377"/>
    <w:rsid w:val="00AF4B84"/>
    <w:rsid w:val="00AF6D6B"/>
    <w:rsid w:val="00B0466D"/>
    <w:rsid w:val="00B067D3"/>
    <w:rsid w:val="00B13FFF"/>
    <w:rsid w:val="00B16511"/>
    <w:rsid w:val="00B2731F"/>
    <w:rsid w:val="00B32F91"/>
    <w:rsid w:val="00B350E6"/>
    <w:rsid w:val="00B37C95"/>
    <w:rsid w:val="00B47C22"/>
    <w:rsid w:val="00B56CE8"/>
    <w:rsid w:val="00B66D96"/>
    <w:rsid w:val="00B7644A"/>
    <w:rsid w:val="00B818C1"/>
    <w:rsid w:val="00B81BEF"/>
    <w:rsid w:val="00B83674"/>
    <w:rsid w:val="00B90476"/>
    <w:rsid w:val="00BA3132"/>
    <w:rsid w:val="00BA564D"/>
    <w:rsid w:val="00BB62F7"/>
    <w:rsid w:val="00BC4D92"/>
    <w:rsid w:val="00BE2633"/>
    <w:rsid w:val="00BE7549"/>
    <w:rsid w:val="00C07956"/>
    <w:rsid w:val="00C10210"/>
    <w:rsid w:val="00C263ED"/>
    <w:rsid w:val="00C33CA5"/>
    <w:rsid w:val="00C406DF"/>
    <w:rsid w:val="00C410A9"/>
    <w:rsid w:val="00C41425"/>
    <w:rsid w:val="00C52B87"/>
    <w:rsid w:val="00C53E42"/>
    <w:rsid w:val="00C53F34"/>
    <w:rsid w:val="00C56642"/>
    <w:rsid w:val="00C657BF"/>
    <w:rsid w:val="00C67504"/>
    <w:rsid w:val="00C71FF7"/>
    <w:rsid w:val="00C73261"/>
    <w:rsid w:val="00CA2BE5"/>
    <w:rsid w:val="00CA346D"/>
    <w:rsid w:val="00CA667B"/>
    <w:rsid w:val="00CB67AB"/>
    <w:rsid w:val="00CC1E17"/>
    <w:rsid w:val="00CC28C0"/>
    <w:rsid w:val="00CD434D"/>
    <w:rsid w:val="00CD45F2"/>
    <w:rsid w:val="00CD5D5A"/>
    <w:rsid w:val="00CE21AC"/>
    <w:rsid w:val="00CF0BB1"/>
    <w:rsid w:val="00CF161E"/>
    <w:rsid w:val="00CF2964"/>
    <w:rsid w:val="00D033A8"/>
    <w:rsid w:val="00D15CA8"/>
    <w:rsid w:val="00D22C32"/>
    <w:rsid w:val="00D27273"/>
    <w:rsid w:val="00D36778"/>
    <w:rsid w:val="00D52198"/>
    <w:rsid w:val="00D5456C"/>
    <w:rsid w:val="00D64659"/>
    <w:rsid w:val="00D659B9"/>
    <w:rsid w:val="00D83238"/>
    <w:rsid w:val="00D83987"/>
    <w:rsid w:val="00D86A93"/>
    <w:rsid w:val="00DA0F04"/>
    <w:rsid w:val="00DA59BB"/>
    <w:rsid w:val="00DB3D07"/>
    <w:rsid w:val="00DD5E43"/>
    <w:rsid w:val="00E0022A"/>
    <w:rsid w:val="00E31E08"/>
    <w:rsid w:val="00E42EE5"/>
    <w:rsid w:val="00E57585"/>
    <w:rsid w:val="00E6312C"/>
    <w:rsid w:val="00E665E5"/>
    <w:rsid w:val="00E722D7"/>
    <w:rsid w:val="00EA5EB5"/>
    <w:rsid w:val="00EB3C65"/>
    <w:rsid w:val="00EB4B88"/>
    <w:rsid w:val="00EB5852"/>
    <w:rsid w:val="00ED14B1"/>
    <w:rsid w:val="00ED2C84"/>
    <w:rsid w:val="00ED2EAD"/>
    <w:rsid w:val="00EF00B6"/>
    <w:rsid w:val="00EF67E3"/>
    <w:rsid w:val="00F00402"/>
    <w:rsid w:val="00F11712"/>
    <w:rsid w:val="00F14291"/>
    <w:rsid w:val="00F17989"/>
    <w:rsid w:val="00F27244"/>
    <w:rsid w:val="00F32B6B"/>
    <w:rsid w:val="00F36815"/>
    <w:rsid w:val="00F51936"/>
    <w:rsid w:val="00F57D7C"/>
    <w:rsid w:val="00F6606E"/>
    <w:rsid w:val="00F75CF4"/>
    <w:rsid w:val="00FA5DB0"/>
    <w:rsid w:val="00FB24DC"/>
    <w:rsid w:val="00FB45FE"/>
    <w:rsid w:val="00FE6521"/>
    <w:rsid w:val="00FF4039"/>
    <w:rsid w:val="00FF5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D4B05DF8-4735-4B2A-8B2B-C59F951B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987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uiPriority w:val="9"/>
    <w:qFormat/>
    <w:rsid w:val="000B79C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39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3987"/>
    <w:rPr>
      <w:rFonts w:ascii="Tahoma" w:eastAsiaTheme="minorEastAsia" w:hAnsi="Tahoma" w:cs="Tahoma"/>
      <w:sz w:val="16"/>
      <w:szCs w:val="16"/>
      <w:lang w:val="en-US" w:bidi="en-US"/>
    </w:rPr>
  </w:style>
  <w:style w:type="paragraph" w:styleId="a5">
    <w:name w:val="No Spacing"/>
    <w:uiPriority w:val="1"/>
    <w:qFormat/>
    <w:rsid w:val="00CF2964"/>
    <w:pPr>
      <w:spacing w:after="0" w:line="240" w:lineRule="auto"/>
    </w:pPr>
    <w:rPr>
      <w:rFonts w:eastAsiaTheme="minorEastAsia"/>
      <w:lang w:eastAsia="ru-RU"/>
    </w:rPr>
  </w:style>
  <w:style w:type="paragraph" w:styleId="a6">
    <w:name w:val="Normal (Web)"/>
    <w:basedOn w:val="a"/>
    <w:uiPriority w:val="99"/>
    <w:unhideWhenUsed/>
    <w:rsid w:val="00075995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table" w:styleId="a7">
    <w:name w:val="Table Grid"/>
    <w:basedOn w:val="a1"/>
    <w:uiPriority w:val="39"/>
    <w:rsid w:val="00FB4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paragraph" w:styleId="aa">
    <w:name w:val="footer"/>
    <w:basedOn w:val="a"/>
    <w:link w:val="ab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character" w:styleId="ac">
    <w:name w:val="Hyperlink"/>
    <w:basedOn w:val="a0"/>
    <w:uiPriority w:val="99"/>
    <w:unhideWhenUsed/>
    <w:rsid w:val="00D22C32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2D63C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D63C9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/>
      <w:sz w:val="26"/>
      <w:szCs w:val="26"/>
      <w:lang w:val="ru-RU" w:bidi="ar-SA"/>
    </w:rPr>
  </w:style>
  <w:style w:type="character" w:customStyle="1" w:styleId="ad">
    <w:name w:val="Основной текст_"/>
    <w:basedOn w:val="a0"/>
    <w:link w:val="11"/>
    <w:rsid w:val="00ED2EAD"/>
    <w:rPr>
      <w:rFonts w:ascii="Times New Roman" w:eastAsia="Times New Roman" w:hAnsi="Times New Roman" w:cs="Times New Roman"/>
      <w:color w:val="1F1F1F"/>
      <w:sz w:val="26"/>
      <w:szCs w:val="26"/>
    </w:rPr>
  </w:style>
  <w:style w:type="paragraph" w:customStyle="1" w:styleId="11">
    <w:name w:val="Основной текст1"/>
    <w:basedOn w:val="a"/>
    <w:link w:val="ad"/>
    <w:rsid w:val="00ED2EAD"/>
    <w:pPr>
      <w:widowControl w:val="0"/>
      <w:spacing w:line="262" w:lineRule="auto"/>
      <w:ind w:firstLine="20"/>
    </w:pPr>
    <w:rPr>
      <w:rFonts w:ascii="Times New Roman" w:eastAsia="Times New Roman" w:hAnsi="Times New Roman"/>
      <w:color w:val="1F1F1F"/>
      <w:sz w:val="26"/>
      <w:szCs w:val="26"/>
      <w:lang w:val="ru-RU" w:bidi="ar-SA"/>
    </w:rPr>
  </w:style>
  <w:style w:type="paragraph" w:styleId="ae">
    <w:name w:val="List Paragraph"/>
    <w:basedOn w:val="a"/>
    <w:uiPriority w:val="34"/>
    <w:qFormat/>
    <w:rsid w:val="005F442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B79C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bidi="en-US"/>
    </w:rPr>
  </w:style>
  <w:style w:type="character" w:styleId="af">
    <w:name w:val="FollowedHyperlink"/>
    <w:basedOn w:val="a0"/>
    <w:uiPriority w:val="99"/>
    <w:semiHidden/>
    <w:unhideWhenUsed/>
    <w:rsid w:val="004949E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9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082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5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lib.ru/pedkonkur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rlib.ru/educati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2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Сафия</cp:lastModifiedBy>
  <cp:revision>125</cp:revision>
  <cp:lastPrinted>2026-04-16T11:33:00Z</cp:lastPrinted>
  <dcterms:created xsi:type="dcterms:W3CDTF">2017-10-31T12:58:00Z</dcterms:created>
  <dcterms:modified xsi:type="dcterms:W3CDTF">2026-04-16T11:33:00Z</dcterms:modified>
</cp:coreProperties>
</file>