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1708FB" w:rsidRDefault="00B13FFF" w:rsidP="001708FB">
      <w:pPr>
        <w:jc w:val="center"/>
        <w:rPr>
          <w:rFonts w:ascii="Times New Roman" w:hAnsi="Times New Roman"/>
        </w:rPr>
      </w:pPr>
      <w:r w:rsidRPr="001708FB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1708FB" w:rsidRDefault="00E665E5" w:rsidP="001708FB">
      <w:pPr>
        <w:jc w:val="center"/>
        <w:rPr>
          <w:rFonts w:ascii="Times New Roman" w:hAnsi="Times New Roman"/>
        </w:rPr>
      </w:pPr>
    </w:p>
    <w:p w:rsidR="00E665E5" w:rsidRPr="001708FB" w:rsidRDefault="00E665E5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b/>
          <w:color w:val="0000FF"/>
          <w:lang w:val="ru-RU"/>
        </w:rPr>
        <w:t>РЕСПУБЛИКА ДАГЕСТАН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АДМИНИСТРАЦИЯ  МУНИЦИПАЛЬНОГО РАЙОНА  «БУЙНАКСКИЙ РАЙОН»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МКУ «УПРАВЛЕНИЕ ОБРАЗОВАНИЯ БУЙНАКСКОГО РАЙОНА»</w:t>
      </w:r>
    </w:p>
    <w:p w:rsidR="00E665E5" w:rsidRPr="001708FB" w:rsidRDefault="00435E72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 xml:space="preserve">ул. Ленина 61, г. Буйнакск, 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РД, </w:t>
      </w:r>
      <w:r w:rsidRPr="001708FB">
        <w:rPr>
          <w:rFonts w:ascii="Times New Roman" w:hAnsi="Times New Roman"/>
          <w:color w:val="0000FF"/>
          <w:lang w:val="ru-RU"/>
        </w:rPr>
        <w:t>368220,</w:t>
      </w:r>
      <w:r w:rsidR="00572106" w:rsidRPr="001708FB">
        <w:rPr>
          <w:rFonts w:ascii="Times New Roman" w:hAnsi="Times New Roman"/>
          <w:color w:val="0000FF"/>
          <w:lang w:val="ru-RU"/>
        </w:rPr>
        <w:t xml:space="preserve"> т. (87237) 2-29</w:t>
      </w:r>
      <w:r w:rsidR="00967BBD" w:rsidRPr="001708FB">
        <w:rPr>
          <w:rFonts w:ascii="Times New Roman" w:hAnsi="Times New Roman"/>
          <w:color w:val="0000FF"/>
          <w:lang w:val="ru-RU"/>
        </w:rPr>
        <w:t>-00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, </w:t>
      </w:r>
      <w:r w:rsidR="00E665E5" w:rsidRPr="001708FB">
        <w:rPr>
          <w:rFonts w:ascii="Times New Roman" w:hAnsi="Times New Roman"/>
          <w:color w:val="0000FF"/>
        </w:rPr>
        <w:t>bruo</w:t>
      </w:r>
      <w:r w:rsidR="00E665E5" w:rsidRPr="001708FB">
        <w:rPr>
          <w:rFonts w:ascii="Times New Roman" w:hAnsi="Times New Roman"/>
          <w:color w:val="0000FF"/>
          <w:lang w:val="ru-RU"/>
        </w:rPr>
        <w:t>30@</w:t>
      </w:r>
      <w:r w:rsidR="00E665E5" w:rsidRPr="001708FB">
        <w:rPr>
          <w:rFonts w:ascii="Times New Roman" w:hAnsi="Times New Roman"/>
          <w:color w:val="0000FF"/>
        </w:rPr>
        <w:t>mail</w:t>
      </w:r>
      <w:r w:rsidR="00E665E5" w:rsidRPr="001708FB">
        <w:rPr>
          <w:rFonts w:ascii="Times New Roman" w:hAnsi="Times New Roman"/>
          <w:color w:val="0000FF"/>
          <w:lang w:val="ru-RU"/>
        </w:rPr>
        <w:t>.</w:t>
      </w:r>
      <w:r w:rsidR="00E665E5" w:rsidRPr="001708FB">
        <w:rPr>
          <w:rFonts w:ascii="Times New Roman" w:hAnsi="Times New Roman"/>
          <w:color w:val="0000FF"/>
        </w:rPr>
        <w:t>ru</w:t>
      </w:r>
    </w:p>
    <w:p w:rsidR="00B7644A" w:rsidRPr="00B630F7" w:rsidRDefault="00A51725" w:rsidP="00B7644A">
      <w:pPr>
        <w:jc w:val="center"/>
        <w:rPr>
          <w:rFonts w:ascii="Times New Roman" w:hAnsi="Times New Roman"/>
          <w:color w:val="0000FF"/>
          <w:lang w:val="ru-RU"/>
        </w:rPr>
      </w:pPr>
      <w:r>
        <w:rPr>
          <w:rFonts w:ascii="Times New Roman" w:hAnsi="Times New Roman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630F7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lang w:val="ru-RU"/>
        </w:rPr>
      </w:pPr>
      <w:r w:rsidRPr="00B630F7">
        <w:rPr>
          <w:rFonts w:ascii="Times New Roman" w:hAnsi="Times New Roman"/>
          <w:color w:val="0000FF"/>
          <w:lang w:val="ru-RU"/>
        </w:rPr>
        <w:t xml:space="preserve">  «__</w:t>
      </w:r>
      <w:r w:rsidR="00DE4E94" w:rsidRPr="00B630F7">
        <w:rPr>
          <w:rFonts w:ascii="Times New Roman" w:hAnsi="Times New Roman"/>
          <w:color w:val="0000FF"/>
          <w:lang w:val="ru-RU"/>
        </w:rPr>
        <w:t>29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_»____</w:t>
      </w:r>
      <w:r w:rsidR="00DE4E94" w:rsidRPr="00B630F7">
        <w:rPr>
          <w:rFonts w:ascii="Times New Roman" w:hAnsi="Times New Roman"/>
          <w:color w:val="0000FF"/>
          <w:lang w:val="ru-RU"/>
        </w:rPr>
        <w:t>01</w:t>
      </w:r>
      <w:r w:rsidRPr="00B630F7">
        <w:rPr>
          <w:rFonts w:ascii="Times New Roman" w:hAnsi="Times New Roman"/>
          <w:color w:val="0000FF"/>
          <w:lang w:val="ru-RU"/>
        </w:rPr>
        <w:t>______</w:t>
      </w:r>
      <w:r w:rsidR="00DF4B25">
        <w:rPr>
          <w:rFonts w:ascii="Times New Roman" w:hAnsi="Times New Roman"/>
          <w:color w:val="0000FF"/>
          <w:lang w:val="ru-RU"/>
        </w:rPr>
        <w:t>2020г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</w:t>
      </w:r>
      <w:r w:rsidR="00930142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 xml:space="preserve">  г.</w:t>
      </w:r>
      <w:r w:rsidR="00B7644A" w:rsidRPr="00B630F7">
        <w:rPr>
          <w:rFonts w:ascii="Times New Roman" w:hAnsi="Times New Roman"/>
          <w:color w:val="0000FF"/>
          <w:lang w:val="ru-RU"/>
        </w:rPr>
        <w:tab/>
        <w:t xml:space="preserve">                               № _</w:t>
      </w:r>
      <w:r w:rsidR="00FC5192">
        <w:rPr>
          <w:rFonts w:ascii="Times New Roman" w:hAnsi="Times New Roman"/>
          <w:color w:val="0000FF"/>
          <w:lang w:val="ru-RU"/>
        </w:rPr>
        <w:t>1</w:t>
      </w:r>
      <w:r w:rsidR="00B7644A" w:rsidRPr="00B630F7">
        <w:rPr>
          <w:rFonts w:ascii="Times New Roman" w:hAnsi="Times New Roman"/>
          <w:color w:val="0000FF"/>
          <w:lang w:val="ru-RU"/>
        </w:rPr>
        <w:t>____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DE4E94" w:rsidRPr="00430B71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B71">
        <w:rPr>
          <w:rFonts w:ascii="Times New Roman" w:hAnsi="Times New Roman" w:cs="Times New Roman"/>
          <w:b/>
          <w:sz w:val="28"/>
          <w:szCs w:val="28"/>
        </w:rPr>
        <w:t>совещания методистов инфор</w:t>
      </w:r>
      <w:r w:rsidR="000B1614" w:rsidRPr="00430B71">
        <w:rPr>
          <w:rFonts w:ascii="Times New Roman" w:hAnsi="Times New Roman" w:cs="Times New Roman"/>
          <w:b/>
          <w:sz w:val="28"/>
          <w:szCs w:val="28"/>
        </w:rPr>
        <w:t xml:space="preserve">мационно - методического отдела </w:t>
      </w:r>
      <w:r w:rsidRPr="00430B71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и методистов школ  Буйнакского района.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B71">
        <w:rPr>
          <w:rFonts w:ascii="Times New Roman" w:hAnsi="Times New Roman" w:cs="Times New Roman"/>
          <w:color w:val="333333"/>
          <w:sz w:val="28"/>
          <w:szCs w:val="28"/>
        </w:rPr>
        <w:t>Присутствовали: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А.Залимханова – начальник МКУ «УОБР»</w:t>
      </w:r>
      <w:bookmarkStart w:id="0" w:name="_GoBack"/>
      <w:bookmarkEnd w:id="0"/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Р.Омарова – начальник ИМО</w:t>
      </w:r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методисты ИМО</w:t>
      </w:r>
      <w:r w:rsidR="00DE4E94" w:rsidRPr="00430B71">
        <w:rPr>
          <w:rFonts w:ascii="Times New Roman" w:hAnsi="Times New Roman" w:cs="Times New Roman"/>
          <w:sz w:val="28"/>
          <w:szCs w:val="28"/>
        </w:rPr>
        <w:t xml:space="preserve"> -4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методисты школ района-15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победители и призёры муниципального и республиканского этапов конкурса «Учитель года» -4.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Тема совещания: </w:t>
      </w:r>
      <w:r w:rsidRPr="00430B71">
        <w:rPr>
          <w:rFonts w:ascii="Times New Roman" w:hAnsi="Times New Roman" w:cs="Times New Roman"/>
          <w:bCs/>
          <w:sz w:val="28"/>
          <w:szCs w:val="28"/>
        </w:rPr>
        <w:t>Современный</w:t>
      </w:r>
      <w:r w:rsidRPr="00430B71">
        <w:rPr>
          <w:rFonts w:ascii="Times New Roman" w:hAnsi="Times New Roman" w:cs="Times New Roman"/>
          <w:sz w:val="28"/>
          <w:szCs w:val="28"/>
        </w:rPr>
        <w:t> </w:t>
      </w:r>
      <w:r w:rsidRPr="00430B71">
        <w:rPr>
          <w:rFonts w:ascii="Times New Roman" w:hAnsi="Times New Roman" w:cs="Times New Roman"/>
          <w:bCs/>
          <w:sz w:val="28"/>
          <w:szCs w:val="28"/>
        </w:rPr>
        <w:t>урок</w:t>
      </w:r>
      <w:r w:rsidRPr="00430B71">
        <w:rPr>
          <w:rFonts w:ascii="Times New Roman" w:hAnsi="Times New Roman" w:cs="Times New Roman"/>
          <w:sz w:val="28"/>
          <w:szCs w:val="28"/>
        </w:rPr>
        <w:t> как основа эффективного и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30B71">
        <w:rPr>
          <w:rFonts w:ascii="Times New Roman" w:hAnsi="Times New Roman" w:cs="Times New Roman"/>
          <w:sz w:val="28"/>
          <w:szCs w:val="28"/>
        </w:rPr>
        <w:t>качественного образования.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630F7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Цель: повышение эффективности образовательного процесса через применение </w:t>
      </w:r>
      <w:r w:rsidRPr="00430B7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современных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 подходов к организации образовательной деятельности, непрерывное совершенствование профессионального уровня и педагогического мастерства учителя для реализации ФГОС второго поколения.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73719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Задачи:</w:t>
      </w:r>
    </w:p>
    <w:p w:rsidR="00A73719" w:rsidRDefault="00A73719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E4E94"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1. Повышение профессиональной компетентности учителей школы.</w:t>
      </w:r>
      <w:r w:rsidR="00DE4E94" w:rsidRPr="00430B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719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 2. Изучение и внедрение методик и приемов проведения современного урока.</w:t>
      </w:r>
    </w:p>
    <w:p w:rsidR="00B630F7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 3. Повышение качества проведения учебных занятий на основе внедрения новых технологий.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1.Итоги муниципального этапа республиканского конкурса «Учитель года Дагестана -2020».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2.Анализ работы методистов школ района  за </w:t>
      </w:r>
      <w:r w:rsidRPr="00430B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0B71">
        <w:rPr>
          <w:rFonts w:ascii="Times New Roman" w:hAnsi="Times New Roman" w:cs="Times New Roman"/>
          <w:sz w:val="28"/>
          <w:szCs w:val="28"/>
        </w:rPr>
        <w:t xml:space="preserve"> полугодие, работа  по подготовке к школьному, муниципальному и зональному этапам республиканского конкурса «Учитель года Дагестана -2020».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lastRenderedPageBreak/>
        <w:t>Открыла совещание А.Залимханова - начальник Управления образования Буйнакского района :</w:t>
      </w:r>
    </w:p>
    <w:p w:rsidR="00DE4E94" w:rsidRPr="00430B71" w:rsidRDefault="00DE4E94" w:rsidP="00430B71">
      <w:pPr>
        <w:pStyle w:val="a5"/>
        <w:jc w:val="both"/>
        <w:rPr>
          <w:rStyle w:val="ae"/>
          <w:rFonts w:ascii="Times New Roman" w:hAnsi="Times New Roman" w:cs="Times New Roman"/>
          <w:i w:val="0"/>
          <w:iCs w:val="0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«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>Быть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педагогом</w:t>
      </w:r>
      <w:r w:rsidRPr="00430B71">
        <w:rPr>
          <w:rFonts w:ascii="Times New Roman" w:hAnsi="Times New Roman" w:cs="Times New Roman"/>
          <w:i/>
          <w:sz w:val="28"/>
          <w:szCs w:val="28"/>
          <w:shd w:val="clear" w:color="auto" w:fill="F9F9F9"/>
        </w:rPr>
        <w:t> –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это искусство, врожденный талант, наука,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мастерство</w:t>
      </w:r>
      <w:r w:rsidRPr="00430B71">
        <w:rPr>
          <w:rFonts w:ascii="Times New Roman" w:hAnsi="Times New Roman" w:cs="Times New Roman"/>
          <w:i/>
          <w:sz w:val="28"/>
          <w:szCs w:val="28"/>
          <w:shd w:val="clear" w:color="auto" w:fill="F9F9F9"/>
        </w:rPr>
        <w:t>.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Им владел К. Д. Ушинский и у него есть чему поучиться. В помощь современному поколению учителей великий педагог оставил научные труды, методические разработки, учебники и, конечно, мудрые </w:t>
      </w:r>
      <w:r w:rsidRPr="00430B7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афоризмы»</w:t>
      </w:r>
    </w:p>
    <w:p w:rsidR="0042316F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>Конкурс «Учитель года» из года в год дарит его участникам</w:t>
      </w:r>
      <w:r w:rsidR="001A1D63">
        <w:rPr>
          <w:rFonts w:ascii="Times New Roman" w:eastAsia="Times New Roman" w:hAnsi="Times New Roman" w:cs="Times New Roman"/>
          <w:sz w:val="28"/>
          <w:szCs w:val="28"/>
        </w:rPr>
        <w:t xml:space="preserve"> новые открытия и знакомства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, позволяет продемонстрировать педагогический опыт, выработать новые практики, выявляет самые яркие таланты среди педагогов нашего района. </w:t>
      </w:r>
    </w:p>
    <w:p w:rsidR="0042316F" w:rsidRDefault="0042316F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Сегодня  учитель  </w:t>
      </w:r>
      <w:r w:rsidRPr="00430B71">
        <w:rPr>
          <w:rFonts w:ascii="Times New Roman" w:hAnsi="Times New Roman" w:cs="Times New Roman"/>
          <w:sz w:val="28"/>
          <w:szCs w:val="28"/>
        </w:rPr>
        <w:t xml:space="preserve">Ильясова Заира Магомедзагировна , учитель математики МКОУ «Нижнеказанищенская СОШ №3» стала 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>победителем зонального этапа республиканского конкурса «Учитель года Дагестана -2020». Нам предстоит всем вместе подготовить победителя  на республиканский этап конкурса  для того , чтобы она достойно представила наш район.</w:t>
      </w:r>
    </w:p>
    <w:p w:rsidR="0042316F" w:rsidRDefault="0042316F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sz w:val="28"/>
          <w:szCs w:val="28"/>
        </w:rPr>
        <w:t>Выступила  Р.Омарова - начальн</w:t>
      </w:r>
      <w:r w:rsidR="00D72198">
        <w:rPr>
          <w:rFonts w:ascii="Times New Roman" w:eastAsia="Times New Roman" w:hAnsi="Times New Roman" w:cs="Times New Roman"/>
          <w:sz w:val="28"/>
          <w:szCs w:val="28"/>
        </w:rPr>
        <w:t>ик информационно-методического отдела</w:t>
      </w:r>
      <w:r w:rsidR="002A4809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образования.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Р. Ом</w:t>
      </w:r>
      <w:r w:rsidR="00D72198">
        <w:rPr>
          <w:rFonts w:ascii="Times New Roman" w:eastAsia="Times New Roman" w:hAnsi="Times New Roman" w:cs="Times New Roman"/>
          <w:color w:val="333333"/>
          <w:sz w:val="28"/>
          <w:szCs w:val="28"/>
        </w:rPr>
        <w:t>арова дала информацию  о проведё</w:t>
      </w: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>нном  муниципальном этапе республиканского конкурса «Учитель года Дагестана -2020».</w:t>
      </w: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муниципальном этапе конкурса  приняли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12 учителей  из 10 школ района .</w:t>
      </w:r>
      <w:r w:rsidR="00D721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прошёл в  целях  </w:t>
      </w:r>
      <w:r w:rsidRPr="00430B71">
        <w:rPr>
          <w:rFonts w:ascii="Times New Roman" w:eastAsia="Times New Roman" w:hAnsi="Times New Roman" w:cs="Times New Roman"/>
          <w:color w:val="434343"/>
          <w:sz w:val="28"/>
          <w:szCs w:val="28"/>
        </w:rPr>
        <w:t>выявления, поддержки и поощрения творчески работающих педагогов, повышения социального статуса и профессионализма работников образования, усиления  их  государственной  и общественной поддержки, стимулирования профессионального педагогического  творчества, распространения педагогического опыта лучших  учителей школ Буйнакского района.</w:t>
      </w: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обсуждения методисты  ИМО</w:t>
      </w:r>
      <w:r w:rsidR="00DE4E94" w:rsidRPr="00430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выступили  с  анализом презентаций и    уроков   конкурсантов  муниципального этапа . Методисты  дали рекомендации по разработке  уроков и  презентаций , по совершенствованию методики и построения структуры уроков по ФГОС, использованию передовых педагогических технологий, уделять внимание изучению методик не только современных  учителей -новаторов но  и не забывать  корифеев  отечественного педагогического мастерства .</w:t>
      </w: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заключении  А.Залимханова - </w:t>
      </w:r>
      <w:r w:rsidRPr="00430B71">
        <w:rPr>
          <w:rFonts w:ascii="Times New Roman" w:eastAsia="Times New Roman" w:hAnsi="Times New Roman" w:cs="Times New Roman"/>
          <w:sz w:val="28"/>
          <w:szCs w:val="28"/>
        </w:rPr>
        <w:t xml:space="preserve">начальник Управления образования Буйнакского района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поблагодарила конкурсантов  за участие в муниципальном этапе конкурса  и   коллектив К-Кумухской школы за хорошую организацию и проведение зонального этапа республиканского  конкурса .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Алиева Дина, методист К-Кумухской сош от лица директора  К-Кумухской школы Казима Казимова выразила благодарность  за оказанную помощь в проведении зонального этапа конкурса К.Изиеву - главе Буйнакского района, А.Залимхановой  - начальнику Управления образован</w:t>
      </w:r>
      <w:r w:rsidR="001A1D63">
        <w:rPr>
          <w:rFonts w:ascii="Times New Roman" w:hAnsi="Times New Roman" w:cs="Times New Roman"/>
          <w:color w:val="000000" w:themeColor="text1"/>
          <w:sz w:val="28"/>
          <w:szCs w:val="28"/>
        </w:rPr>
        <w:t>ия, Р.Омаровой -  начальнику ИМО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Управления образования.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316F" w:rsidRDefault="0042316F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Постановление: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1.Создать оргкомитет   района  по оказанию методической помощи </w:t>
      </w:r>
      <w:r w:rsidRPr="00430B71">
        <w:rPr>
          <w:rFonts w:ascii="Times New Roman" w:hAnsi="Times New Roman" w:cs="Times New Roman"/>
          <w:sz w:val="28"/>
          <w:szCs w:val="28"/>
        </w:rPr>
        <w:t xml:space="preserve">Ильясовой Заире  Магомедзагировне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по подготовке  к республиканскому этапу конкурса «Учитель года Дагестана -2020».</w:t>
      </w:r>
    </w:p>
    <w:p w:rsidR="00DE4E94" w:rsidRPr="00430B71" w:rsidRDefault="00FE2617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32541A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Создать в ОУ района оргкомитет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оказанию методической </w:t>
      </w:r>
      <w:r w:rsidR="001D1B20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подго</w:t>
      </w: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товке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 к конкурсам .</w:t>
      </w: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3.Считать работу методистов  школ  района </w:t>
      </w:r>
      <w:r w:rsidR="00955365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первое полугодие </w:t>
      </w:r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F07E9B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удовлетворительной .</w:t>
      </w:r>
    </w:p>
    <w:p w:rsidR="00DE4E94" w:rsidRPr="00430B71" w:rsidRDefault="00937616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161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Улучшить тьюторское взаимодействие  методистов  с педагогами  школ </w:t>
      </w:r>
      <w:r w:rsidR="00DE4E94" w:rsidRPr="00430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проблеме достижения планируемых результатов.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5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Начальник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А.Залимханова</w:t>
      </w: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Секретарь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А.Ханмурзаева</w:t>
      </w: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sectPr w:rsidR="00E525C5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725" w:rsidRDefault="00A51725" w:rsidP="005B04EF">
      <w:r>
        <w:separator/>
      </w:r>
    </w:p>
  </w:endnote>
  <w:endnote w:type="continuationSeparator" w:id="0">
    <w:p w:rsidR="00A51725" w:rsidRDefault="00A51725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725" w:rsidRDefault="00A51725" w:rsidP="005B04EF">
      <w:r>
        <w:separator/>
      </w:r>
    </w:p>
  </w:footnote>
  <w:footnote w:type="continuationSeparator" w:id="0">
    <w:p w:rsidR="00A51725" w:rsidRDefault="00A51725" w:rsidP="005B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13BCF"/>
    <w:rsid w:val="00070F88"/>
    <w:rsid w:val="000742CE"/>
    <w:rsid w:val="00075995"/>
    <w:rsid w:val="000B1614"/>
    <w:rsid w:val="000C71B7"/>
    <w:rsid w:val="00133D60"/>
    <w:rsid w:val="0015629B"/>
    <w:rsid w:val="001621C5"/>
    <w:rsid w:val="001708FB"/>
    <w:rsid w:val="00193B09"/>
    <w:rsid w:val="001A1D63"/>
    <w:rsid w:val="001D1B20"/>
    <w:rsid w:val="001E46EB"/>
    <w:rsid w:val="001F0B7A"/>
    <w:rsid w:val="00211589"/>
    <w:rsid w:val="0021232F"/>
    <w:rsid w:val="00217816"/>
    <w:rsid w:val="00243396"/>
    <w:rsid w:val="00290BF1"/>
    <w:rsid w:val="002A4809"/>
    <w:rsid w:val="002E62D0"/>
    <w:rsid w:val="003117BB"/>
    <w:rsid w:val="003204F2"/>
    <w:rsid w:val="0032541A"/>
    <w:rsid w:val="0033092E"/>
    <w:rsid w:val="00346731"/>
    <w:rsid w:val="00394B65"/>
    <w:rsid w:val="003D3161"/>
    <w:rsid w:val="003D73BF"/>
    <w:rsid w:val="00405775"/>
    <w:rsid w:val="00414BA9"/>
    <w:rsid w:val="0042316F"/>
    <w:rsid w:val="00430B71"/>
    <w:rsid w:val="00435E72"/>
    <w:rsid w:val="00457F88"/>
    <w:rsid w:val="004961DA"/>
    <w:rsid w:val="004A43CB"/>
    <w:rsid w:val="004C35BA"/>
    <w:rsid w:val="004D3EAD"/>
    <w:rsid w:val="004D4B45"/>
    <w:rsid w:val="0051144A"/>
    <w:rsid w:val="0053428D"/>
    <w:rsid w:val="00560C08"/>
    <w:rsid w:val="00572106"/>
    <w:rsid w:val="005B04EF"/>
    <w:rsid w:val="005B132E"/>
    <w:rsid w:val="005B3CD6"/>
    <w:rsid w:val="005D1ACA"/>
    <w:rsid w:val="005F1955"/>
    <w:rsid w:val="00601BB0"/>
    <w:rsid w:val="00602350"/>
    <w:rsid w:val="00611DA2"/>
    <w:rsid w:val="00617499"/>
    <w:rsid w:val="0067147D"/>
    <w:rsid w:val="00693C52"/>
    <w:rsid w:val="006A4759"/>
    <w:rsid w:val="006A7EDB"/>
    <w:rsid w:val="006C6CEA"/>
    <w:rsid w:val="006E3456"/>
    <w:rsid w:val="007161FF"/>
    <w:rsid w:val="00724BA8"/>
    <w:rsid w:val="007570C3"/>
    <w:rsid w:val="00783797"/>
    <w:rsid w:val="007A4C50"/>
    <w:rsid w:val="007C2095"/>
    <w:rsid w:val="00813111"/>
    <w:rsid w:val="0088560D"/>
    <w:rsid w:val="0089534F"/>
    <w:rsid w:val="008B33CE"/>
    <w:rsid w:val="008B756A"/>
    <w:rsid w:val="008D05D4"/>
    <w:rsid w:val="008E7676"/>
    <w:rsid w:val="00900A2A"/>
    <w:rsid w:val="00912CFB"/>
    <w:rsid w:val="00930142"/>
    <w:rsid w:val="00937616"/>
    <w:rsid w:val="0093799A"/>
    <w:rsid w:val="00943A9B"/>
    <w:rsid w:val="00955365"/>
    <w:rsid w:val="009602CF"/>
    <w:rsid w:val="00962DDF"/>
    <w:rsid w:val="00964E1F"/>
    <w:rsid w:val="00967BBD"/>
    <w:rsid w:val="00970A73"/>
    <w:rsid w:val="009B5060"/>
    <w:rsid w:val="009E1312"/>
    <w:rsid w:val="009F7364"/>
    <w:rsid w:val="00A36B05"/>
    <w:rsid w:val="00A51725"/>
    <w:rsid w:val="00A73719"/>
    <w:rsid w:val="00AC536A"/>
    <w:rsid w:val="00AF3377"/>
    <w:rsid w:val="00AF4B84"/>
    <w:rsid w:val="00B0466D"/>
    <w:rsid w:val="00B13FFF"/>
    <w:rsid w:val="00B16511"/>
    <w:rsid w:val="00B2293C"/>
    <w:rsid w:val="00B350E6"/>
    <w:rsid w:val="00B37C95"/>
    <w:rsid w:val="00B47C22"/>
    <w:rsid w:val="00B630F7"/>
    <w:rsid w:val="00B7644A"/>
    <w:rsid w:val="00B81BEF"/>
    <w:rsid w:val="00B83674"/>
    <w:rsid w:val="00BA564D"/>
    <w:rsid w:val="00BE2633"/>
    <w:rsid w:val="00C10210"/>
    <w:rsid w:val="00C263ED"/>
    <w:rsid w:val="00C41425"/>
    <w:rsid w:val="00C43D72"/>
    <w:rsid w:val="00C52B87"/>
    <w:rsid w:val="00C53E42"/>
    <w:rsid w:val="00C67504"/>
    <w:rsid w:val="00C71FF7"/>
    <w:rsid w:val="00C73261"/>
    <w:rsid w:val="00CA346D"/>
    <w:rsid w:val="00CA667B"/>
    <w:rsid w:val="00CC28C0"/>
    <w:rsid w:val="00CC4B35"/>
    <w:rsid w:val="00CD434D"/>
    <w:rsid w:val="00CD45F2"/>
    <w:rsid w:val="00CD5D5A"/>
    <w:rsid w:val="00CE21AC"/>
    <w:rsid w:val="00CF2964"/>
    <w:rsid w:val="00D033A8"/>
    <w:rsid w:val="00D15CA8"/>
    <w:rsid w:val="00D27273"/>
    <w:rsid w:val="00D36778"/>
    <w:rsid w:val="00D52198"/>
    <w:rsid w:val="00D5456C"/>
    <w:rsid w:val="00D72198"/>
    <w:rsid w:val="00D82A1E"/>
    <w:rsid w:val="00D83238"/>
    <w:rsid w:val="00D83987"/>
    <w:rsid w:val="00DB3D07"/>
    <w:rsid w:val="00DE4E94"/>
    <w:rsid w:val="00DF0FB7"/>
    <w:rsid w:val="00DF4B25"/>
    <w:rsid w:val="00E11C9F"/>
    <w:rsid w:val="00E31E08"/>
    <w:rsid w:val="00E37CC5"/>
    <w:rsid w:val="00E525C5"/>
    <w:rsid w:val="00E665E5"/>
    <w:rsid w:val="00E722D7"/>
    <w:rsid w:val="00EA5EB5"/>
    <w:rsid w:val="00EB2AA4"/>
    <w:rsid w:val="00EB3C65"/>
    <w:rsid w:val="00EB5852"/>
    <w:rsid w:val="00ED0086"/>
    <w:rsid w:val="00ED2C84"/>
    <w:rsid w:val="00EE5F91"/>
    <w:rsid w:val="00EF00B6"/>
    <w:rsid w:val="00EF67E3"/>
    <w:rsid w:val="00F07E9B"/>
    <w:rsid w:val="00F27244"/>
    <w:rsid w:val="00F36815"/>
    <w:rsid w:val="00F51936"/>
    <w:rsid w:val="00F57D7C"/>
    <w:rsid w:val="00FB45FE"/>
    <w:rsid w:val="00FC5192"/>
    <w:rsid w:val="00FE2617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40215E"/>
  <w15:docId w15:val="{B0591D54-B9F2-45B4-BF91-103FA10D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link w:val="a6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8">
    <w:name w:val="Table Grid"/>
    <w:basedOn w:val="a1"/>
    <w:uiPriority w:val="5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b">
    <w:name w:val="footer"/>
    <w:basedOn w:val="a"/>
    <w:link w:val="ac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DE4E94"/>
    <w:rPr>
      <w:rFonts w:eastAsiaTheme="minorEastAsia"/>
      <w:lang w:eastAsia="ru-RU"/>
    </w:rPr>
  </w:style>
  <w:style w:type="paragraph" w:styleId="ad">
    <w:name w:val="List Paragraph"/>
    <w:basedOn w:val="a"/>
    <w:uiPriority w:val="34"/>
    <w:qFormat/>
    <w:rsid w:val="00DE4E94"/>
    <w:pPr>
      <w:ind w:left="720"/>
      <w:contextualSpacing/>
    </w:pPr>
  </w:style>
  <w:style w:type="character" w:styleId="ae">
    <w:name w:val="Emphasis"/>
    <w:basedOn w:val="a0"/>
    <w:uiPriority w:val="20"/>
    <w:qFormat/>
    <w:rsid w:val="00DE4E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63</cp:revision>
  <cp:lastPrinted>2020-02-12T07:53:00Z</cp:lastPrinted>
  <dcterms:created xsi:type="dcterms:W3CDTF">2017-10-31T12:58:00Z</dcterms:created>
  <dcterms:modified xsi:type="dcterms:W3CDTF">2020-10-20T08:40:00Z</dcterms:modified>
</cp:coreProperties>
</file>